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89" w:rsidRDefault="000F7D89">
      <w:pPr>
        <w:spacing w:before="17" w:line="20" w:lineRule="exact"/>
        <w:ind w:left="14" w:right="14"/>
      </w:pPr>
      <w:bookmarkStart w:id="0" w:name="_GoBack"/>
      <w:bookmarkEnd w:id="0"/>
    </w:p>
    <w:p w:rsidR="00AA2415" w:rsidRPr="00C5422C" w:rsidRDefault="00AA2415">
      <w:pPr>
        <w:widowControl/>
        <w:kinsoku/>
      </w:pPr>
      <w:r w:rsidRPr="00C5422C">
        <w:t xml:space="preserve">                          </w:t>
      </w:r>
      <w:r w:rsidR="00C5422C">
        <w:t xml:space="preserve"> </w:t>
      </w:r>
      <w:r w:rsidRPr="00C5422C">
        <w:t xml:space="preserve">  </w:t>
      </w:r>
      <w:r w:rsidRPr="00C5422C">
        <w:rPr>
          <w:rFonts w:eastAsia="Times New Roman"/>
          <w:b/>
          <w:sz w:val="16"/>
          <w:szCs w:val="16"/>
          <w:lang w:val="af-ZA" w:eastAsia="bs-Latn-BA"/>
        </w:rPr>
        <w:t>SLOVENSKÁ REPUBLIKA</w:t>
      </w:r>
      <w:r w:rsidR="00421775" w:rsidRPr="00C5422C">
        <w:t xml:space="preserve">                           </w:t>
      </w:r>
      <w:r w:rsidRPr="00C5422C">
        <w:t xml:space="preserve">   </w:t>
      </w:r>
      <w:r w:rsidR="005D1F57">
        <w:rPr>
          <w:noProof/>
          <w:lang w:val="sk-SK" w:eastAsia="sk-SK"/>
        </w:rPr>
        <w:drawing>
          <wp:inline distT="0" distB="0" distL="0" distR="0" wp14:anchorId="41D78823" wp14:editId="048E7133">
            <wp:extent cx="547873" cy="666750"/>
            <wp:effectExtent l="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Zna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67" cy="69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22C">
        <w:t xml:space="preserve">                            </w:t>
      </w:r>
      <w:r w:rsidRPr="00C5422C">
        <w:rPr>
          <w:rFonts w:eastAsia="Times New Roman"/>
          <w:b/>
          <w:sz w:val="16"/>
          <w:szCs w:val="16"/>
          <w:lang w:val="af-ZA" w:eastAsia="bs-Latn-BA"/>
        </w:rPr>
        <w:t xml:space="preserve"> SLOVAK REPUBLIC</w:t>
      </w:r>
    </w:p>
    <w:p w:rsidR="00AA2415" w:rsidRPr="00C5422C" w:rsidRDefault="00AA2415">
      <w:pPr>
        <w:widowControl/>
        <w:kinsoku/>
      </w:pPr>
      <w:r w:rsidRPr="00C5422C">
        <w:rPr>
          <w:rFonts w:eastAsia="Times New Roman"/>
          <w:sz w:val="16"/>
          <w:szCs w:val="16"/>
          <w:lang w:val="af-ZA" w:eastAsia="bs-Latn-BA"/>
        </w:rPr>
        <w:t xml:space="preserve">                                  MINISTERSTVO PÔDOHOSPODÁRSTVA                                                       </w:t>
      </w:r>
      <w:r w:rsidR="00C5422C">
        <w:rPr>
          <w:rFonts w:eastAsia="Times New Roman"/>
          <w:sz w:val="16"/>
          <w:szCs w:val="16"/>
          <w:lang w:val="af-ZA" w:eastAsia="bs-Latn-BA"/>
        </w:rPr>
        <w:t xml:space="preserve">                 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MINISTRY OF AGRICULTURE AND RURAL</w:t>
      </w:r>
    </w:p>
    <w:p w:rsidR="00AA2415" w:rsidRPr="00C5422C" w:rsidRDefault="00AA2415">
      <w:pPr>
        <w:widowControl/>
        <w:kinsoku/>
        <w:rPr>
          <w:rFonts w:eastAsia="Times New Roman"/>
          <w:sz w:val="16"/>
          <w:szCs w:val="16"/>
          <w:lang w:val="af-ZA" w:eastAsia="bs-Latn-BA"/>
        </w:rPr>
      </w:pPr>
      <w:r w:rsidRPr="00C5422C">
        <w:rPr>
          <w:rFonts w:eastAsia="Times New Roman"/>
          <w:sz w:val="16"/>
          <w:szCs w:val="16"/>
          <w:lang w:val="af-ZA" w:eastAsia="bs-Latn-BA"/>
        </w:rPr>
        <w:t xml:space="preserve">             </w:t>
      </w:r>
      <w:r w:rsidR="00C5422C">
        <w:rPr>
          <w:rFonts w:eastAsia="Times New Roman"/>
          <w:sz w:val="16"/>
          <w:szCs w:val="16"/>
          <w:lang w:val="af-ZA" w:eastAsia="bs-Latn-BA"/>
        </w:rPr>
        <w:t xml:space="preserve">                            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</w:t>
      </w:r>
      <w:r w:rsidR="00421775" w:rsidRPr="00C5422C">
        <w:rPr>
          <w:rFonts w:eastAsia="Times New Roman"/>
          <w:sz w:val="16"/>
          <w:szCs w:val="16"/>
          <w:lang w:val="af-ZA" w:eastAsia="bs-Latn-BA"/>
        </w:rPr>
        <w:t xml:space="preserve">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  A ROZVOJA VIDIEKA                                                                                              </w:t>
      </w:r>
      <w:r w:rsidR="00C5422C">
        <w:rPr>
          <w:rFonts w:eastAsia="Times New Roman"/>
          <w:sz w:val="16"/>
          <w:szCs w:val="16"/>
          <w:lang w:val="af-ZA" w:eastAsia="bs-Latn-BA"/>
        </w:rPr>
        <w:t xml:space="preserve">            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   DEVELOPMENT</w:t>
      </w:r>
    </w:p>
    <w:p w:rsidR="00774A54" w:rsidRDefault="00C5422C" w:rsidP="00195DAC">
      <w:pPr>
        <w:widowControl/>
        <w:kinsoku/>
        <w:rPr>
          <w:rFonts w:eastAsia="Times New Roman"/>
          <w:sz w:val="16"/>
          <w:szCs w:val="16"/>
          <w:lang w:val="af-ZA" w:eastAsia="bs-Latn-BA"/>
        </w:rPr>
      </w:pPr>
      <w:r>
        <w:rPr>
          <w:rFonts w:eastAsia="Times New Roman"/>
          <w:sz w:val="16"/>
          <w:szCs w:val="16"/>
          <w:lang w:val="af-ZA" w:eastAsia="bs-Latn-BA"/>
        </w:rPr>
        <w:t xml:space="preserve">                        </w:t>
      </w:r>
      <w:r w:rsidR="00AA2415" w:rsidRPr="00C5422C">
        <w:rPr>
          <w:rFonts w:eastAsia="Times New Roman"/>
          <w:sz w:val="16"/>
          <w:szCs w:val="16"/>
          <w:lang w:val="af-ZA" w:eastAsia="bs-Latn-BA"/>
        </w:rPr>
        <w:t xml:space="preserve"> </w:t>
      </w:r>
      <w:r w:rsidR="00421775" w:rsidRPr="00C5422C">
        <w:rPr>
          <w:rFonts w:eastAsia="Times New Roman"/>
          <w:sz w:val="16"/>
          <w:szCs w:val="16"/>
          <w:lang w:val="af-ZA" w:eastAsia="bs-Latn-BA"/>
        </w:rPr>
        <w:t xml:space="preserve"> </w:t>
      </w:r>
      <w:r w:rsidR="00AA2415" w:rsidRPr="00C5422C">
        <w:rPr>
          <w:rFonts w:eastAsia="Times New Roman"/>
          <w:sz w:val="16"/>
          <w:szCs w:val="16"/>
          <w:lang w:val="af-ZA" w:eastAsia="bs-Latn-BA"/>
        </w:rPr>
        <w:t xml:space="preserve"> ŠTÁTNA VETERINÁRNA A POTRAVINOVÁ SPRÁVA                                      </w:t>
      </w:r>
      <w:r>
        <w:rPr>
          <w:rFonts w:eastAsia="Times New Roman"/>
          <w:sz w:val="16"/>
          <w:szCs w:val="16"/>
          <w:lang w:val="af-ZA" w:eastAsia="bs-Latn-BA"/>
        </w:rPr>
        <w:t xml:space="preserve">          </w:t>
      </w:r>
      <w:r w:rsidR="00AA2415" w:rsidRPr="00C5422C">
        <w:rPr>
          <w:rFonts w:eastAsia="Times New Roman"/>
          <w:sz w:val="16"/>
          <w:szCs w:val="16"/>
          <w:lang w:val="af-ZA" w:eastAsia="bs-Latn-BA"/>
        </w:rPr>
        <w:t xml:space="preserve"> STATE VETERINARY AND FOOD ADMINISTR</w:t>
      </w:r>
      <w:r w:rsidR="00195DAC">
        <w:rPr>
          <w:rFonts w:eastAsia="Times New Roman"/>
          <w:sz w:val="16"/>
          <w:szCs w:val="16"/>
          <w:lang w:val="af-ZA" w:eastAsia="bs-Latn-BA"/>
        </w:rPr>
        <w:t>ATION</w:t>
      </w:r>
    </w:p>
    <w:p w:rsidR="00195DAC" w:rsidRPr="00376601" w:rsidRDefault="00195DAC" w:rsidP="00195DAC">
      <w:pPr>
        <w:widowControl/>
        <w:kinsoku/>
        <w:rPr>
          <w:rFonts w:eastAsia="Times New Roman"/>
          <w:lang w:val="af-ZA" w:eastAsia="bs-Latn-BA"/>
        </w:rPr>
      </w:pPr>
    </w:p>
    <w:p w:rsidR="00195DAC" w:rsidRDefault="00195DAC" w:rsidP="00195DAC">
      <w:pPr>
        <w:widowControl/>
        <w:kinsoku/>
        <w:rPr>
          <w:rFonts w:eastAsia="Times New Roman"/>
          <w:sz w:val="16"/>
          <w:szCs w:val="16"/>
          <w:lang w:val="af-ZA" w:eastAsia="bs-Latn-BA"/>
        </w:rPr>
      </w:pPr>
    </w:p>
    <w:p w:rsidR="00195DAC" w:rsidRDefault="00195DAC" w:rsidP="00195DAC">
      <w:pPr>
        <w:widowControl/>
        <w:kinsoku/>
        <w:rPr>
          <w:rFonts w:eastAsia="Times New Roman"/>
          <w:sz w:val="16"/>
          <w:szCs w:val="16"/>
          <w:lang w:val="af-ZA" w:eastAsia="bs-Latn-BA"/>
        </w:rPr>
        <w:sectPr w:rsidR="00195DAC" w:rsidSect="00AA2415">
          <w:footerReference w:type="default" r:id="rId9"/>
          <w:pgSz w:w="11909" w:h="16834" w:code="9"/>
          <w:pgMar w:top="567" w:right="216" w:bottom="720" w:left="216" w:header="288" w:footer="432" w:gutter="0"/>
          <w:cols w:space="720"/>
          <w:noEndnote/>
        </w:sectPr>
      </w:pPr>
    </w:p>
    <w:p w:rsidR="00195DAC" w:rsidRPr="00195DAC" w:rsidRDefault="00195DAC" w:rsidP="00195DAC">
      <w:pPr>
        <w:widowControl/>
        <w:kinsoku/>
        <w:jc w:val="center"/>
        <w:rPr>
          <w:rFonts w:eastAsia="Times New Roman"/>
          <w:b/>
          <w:lang w:val="af-ZA" w:eastAsia="bs-Latn-BA"/>
        </w:rPr>
      </w:pPr>
      <w:r w:rsidRPr="00195DAC">
        <w:rPr>
          <w:rFonts w:eastAsia="Times New Roman"/>
          <w:b/>
          <w:lang w:val="af-ZA" w:eastAsia="bs-Latn-BA"/>
        </w:rPr>
        <w:t xml:space="preserve">Zdravotné požiadavky na dovoz </w:t>
      </w:r>
      <w:r w:rsidR="003E1B08">
        <w:rPr>
          <w:rFonts w:eastAsia="Times New Roman"/>
          <w:b/>
          <w:lang w:val="af-ZA" w:eastAsia="bs-Latn-BA"/>
        </w:rPr>
        <w:t xml:space="preserve">poštových holubov </w:t>
      </w:r>
      <w:r w:rsidR="003751D4" w:rsidRPr="00195DAC">
        <w:rPr>
          <w:rFonts w:eastAsia="Times New Roman"/>
          <w:b/>
          <w:lang w:val="af-ZA" w:eastAsia="bs-Latn-BA"/>
        </w:rPr>
        <w:t>do Slovenskej republiky</w:t>
      </w:r>
      <w:r w:rsidR="003751D4">
        <w:rPr>
          <w:rFonts w:eastAsia="Times New Roman"/>
          <w:b/>
          <w:lang w:val="af-ZA" w:eastAsia="bs-Latn-BA"/>
        </w:rPr>
        <w:t xml:space="preserve"> </w:t>
      </w:r>
      <w:r w:rsidR="003E1B08">
        <w:rPr>
          <w:rFonts w:eastAsia="Times New Roman"/>
          <w:b/>
          <w:lang w:val="af-ZA" w:eastAsia="bs-Latn-BA"/>
        </w:rPr>
        <w:t xml:space="preserve">na účel </w:t>
      </w:r>
      <w:r w:rsidR="003751D4">
        <w:rPr>
          <w:rFonts w:eastAsia="Times New Roman"/>
          <w:b/>
          <w:lang w:val="af-ZA" w:eastAsia="bs-Latn-BA"/>
        </w:rPr>
        <w:t xml:space="preserve">ich </w:t>
      </w:r>
      <w:r w:rsidR="003E1B08">
        <w:rPr>
          <w:rFonts w:eastAsia="Times New Roman"/>
          <w:b/>
          <w:lang w:val="af-ZA" w:eastAsia="bs-Latn-BA"/>
        </w:rPr>
        <w:t>vypustenia</w:t>
      </w:r>
      <w:r w:rsidRPr="00195DAC">
        <w:rPr>
          <w:rFonts w:eastAsia="Times New Roman"/>
          <w:b/>
          <w:lang w:val="af-ZA" w:eastAsia="bs-Latn-BA"/>
        </w:rPr>
        <w:t xml:space="preserve"> </w:t>
      </w:r>
    </w:p>
    <w:p w:rsidR="00195DAC" w:rsidRPr="00FA2F99" w:rsidRDefault="00FA2F99" w:rsidP="00FA2F99">
      <w:pPr>
        <w:widowControl/>
        <w:kinsoku/>
        <w:jc w:val="center"/>
        <w:rPr>
          <w:b/>
        </w:rPr>
      </w:pPr>
      <w:r w:rsidRPr="00FA2F99">
        <w:rPr>
          <w:b/>
        </w:rPr>
        <w:t xml:space="preserve">Health requirements for import of </w:t>
      </w:r>
      <w:r w:rsidR="003E1B08">
        <w:rPr>
          <w:b/>
        </w:rPr>
        <w:t xml:space="preserve">racing pigeons </w:t>
      </w:r>
      <w:r w:rsidR="003751D4" w:rsidRPr="00FA2F99">
        <w:rPr>
          <w:b/>
        </w:rPr>
        <w:t>into Slovak Republic</w:t>
      </w:r>
      <w:r w:rsidR="003751D4">
        <w:rPr>
          <w:b/>
        </w:rPr>
        <w:t xml:space="preserve"> </w:t>
      </w:r>
      <w:r w:rsidR="003E1B08">
        <w:rPr>
          <w:b/>
        </w:rPr>
        <w:t xml:space="preserve">for </w:t>
      </w:r>
      <w:r w:rsidR="003751D4">
        <w:rPr>
          <w:b/>
        </w:rPr>
        <w:t>their</w:t>
      </w:r>
      <w:r w:rsidR="003E1B08">
        <w:rPr>
          <w:b/>
        </w:rPr>
        <w:t xml:space="preserve"> release</w:t>
      </w:r>
      <w:r w:rsidRPr="00FA2F99">
        <w:rPr>
          <w:b/>
        </w:rPr>
        <w:t xml:space="preserve"> </w:t>
      </w:r>
    </w:p>
    <w:p w:rsidR="003751D4" w:rsidRDefault="003751D4" w:rsidP="00195DAC">
      <w:pPr>
        <w:widowControl/>
        <w:kinsoku/>
        <w:sectPr w:rsidR="003751D4" w:rsidSect="00195DAC">
          <w:type w:val="continuous"/>
          <w:pgSz w:w="11909" w:h="16834" w:code="9"/>
          <w:pgMar w:top="567" w:right="216" w:bottom="720" w:left="216" w:header="288" w:footer="432" w:gutter="0"/>
          <w:cols w:num="2" w:space="709"/>
          <w:noEndnote/>
        </w:sectPr>
      </w:pPr>
    </w:p>
    <w:p w:rsidR="003751D4" w:rsidRDefault="003751D4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</w:p>
    <w:p w:rsidR="00F43B39" w:rsidRPr="002D4FF6" w:rsidRDefault="00C07354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  <w:r w:rsidRPr="002D4FF6">
        <w:t xml:space="preserve">Štátna veterinárna a potravinová správa SR </w:t>
      </w:r>
      <w:r w:rsidR="00B366C4" w:rsidRPr="002D4FF6">
        <w:t>v súlade s §</w:t>
      </w:r>
      <w:r w:rsidR="00221158" w:rsidRPr="002D4FF6">
        <w:t xml:space="preserve"> 21 </w:t>
      </w:r>
      <w:r w:rsidR="00F43B39" w:rsidRPr="002D4FF6">
        <w:t xml:space="preserve">           The State Veterinary and Food Administration of</w:t>
      </w:r>
    </w:p>
    <w:p w:rsidR="00FA2F99" w:rsidRDefault="00221158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  <w:r w:rsidRPr="002D4FF6">
        <w:t xml:space="preserve">ods. 2 zákona </w:t>
      </w:r>
      <w:r w:rsidR="00F43B39" w:rsidRPr="002D4FF6">
        <w:t>č. 39/2007 Z.z. o veterinárnej starostlivosti</w:t>
      </w:r>
      <w:r w:rsidR="00FA2F99" w:rsidRPr="002D4FF6">
        <w:tab/>
      </w:r>
      <w:r w:rsidR="00FA2F99" w:rsidRPr="002D4FF6">
        <w:tab/>
      </w:r>
      <w:r w:rsidR="00C07354" w:rsidRPr="002D4FF6">
        <w:t xml:space="preserve">the Slovak Republic </w:t>
      </w:r>
      <w:r w:rsidR="00FA2F99" w:rsidRPr="002D4FF6">
        <w:t>in accordance with</w:t>
      </w:r>
      <w:r w:rsidR="00FA2F99">
        <w:t xml:space="preserve"> </w:t>
      </w:r>
      <w:r w:rsidR="00F43B39">
        <w:t>Article 21</w:t>
      </w:r>
    </w:p>
    <w:p w:rsidR="00FA2F99" w:rsidRDefault="00FA2F99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v znení </w:t>
      </w:r>
      <w:r w:rsidR="00F43B39">
        <w:t>neskorších predpisov (ďalej len “zákon č. 39/2007</w:t>
      </w:r>
      <w:r w:rsidR="00F43B39">
        <w:tab/>
      </w:r>
      <w:r>
        <w:t>paragraph 2 of Act No. 3</w:t>
      </w:r>
      <w:r w:rsidR="006A3882">
        <w:t>9</w:t>
      </w:r>
      <w:r>
        <w:t xml:space="preserve">/2007 Coll. </w:t>
      </w:r>
    </w:p>
    <w:p w:rsidR="00FA2F99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Z.z.”) </w:t>
      </w:r>
      <w:r w:rsidR="00F43B39">
        <w:t>ustanovuje tento vzor certifikátu na dovoz poštových</w:t>
      </w:r>
      <w:r w:rsidR="00FA2F99">
        <w:tab/>
      </w:r>
      <w:r w:rsidR="00376601">
        <w:t>(hereinafter Act No. 3</w:t>
      </w:r>
      <w:r w:rsidR="006A3882">
        <w:t>9</w:t>
      </w:r>
      <w:r w:rsidR="00376601">
        <w:t xml:space="preserve">/2007) on </w:t>
      </w:r>
      <w:r w:rsidR="00FA2F99">
        <w:t xml:space="preserve">veterinary care </w:t>
      </w:r>
    </w:p>
    <w:p w:rsidR="00FA2F99" w:rsidRDefault="00EA1A83" w:rsidP="00EA1A83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holubov</w:t>
      </w:r>
      <w:r w:rsidR="0074375A">
        <w:t xml:space="preserve"> </w:t>
      </w:r>
      <w:r>
        <w:t>do</w:t>
      </w:r>
      <w:r w:rsidR="00F43B39" w:rsidRPr="00F43B39">
        <w:t xml:space="preserve"> </w:t>
      </w:r>
      <w:r w:rsidR="00F43B39">
        <w:t>Slovenskej republiky na účel vypustenia, ktorým</w:t>
      </w:r>
      <w:r w:rsidR="00FA2F99">
        <w:tab/>
      </w:r>
      <w:r>
        <w:t xml:space="preserve">set out a model certificate for import of racing </w:t>
      </w:r>
    </w:p>
    <w:p w:rsidR="00FA2F99" w:rsidRDefault="0074375A" w:rsidP="00EA1A83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sa </w:t>
      </w:r>
      <w:r w:rsidR="00221158">
        <w:t>ustanovujú</w:t>
      </w:r>
      <w:r w:rsidR="00F43B39" w:rsidRPr="00F43B39">
        <w:t xml:space="preserve"> </w:t>
      </w:r>
      <w:r w:rsidR="00F43B39">
        <w:t>nasledovné veterinárne požiadavky</w:t>
      </w:r>
      <w:r w:rsidR="002D4FF6" w:rsidRPr="002D4FF6">
        <w:t xml:space="preserve"> </w:t>
      </w:r>
      <w:r w:rsidR="002D4FF6">
        <w:t>na zdravie</w:t>
      </w:r>
      <w:r w:rsidR="00FA2F99">
        <w:tab/>
      </w:r>
      <w:r w:rsidR="00EA1A83">
        <w:t xml:space="preserve">pigeons into Slovak Republic for their release, </w:t>
      </w:r>
    </w:p>
    <w:p w:rsidR="00FA2F99" w:rsidRDefault="00EA1A83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zvierat, ich</w:t>
      </w:r>
      <w:r w:rsidR="002D4FF6" w:rsidRPr="002D4FF6">
        <w:t xml:space="preserve"> </w:t>
      </w:r>
      <w:r w:rsidR="002D4FF6">
        <w:t>ochranu počas prepravy a na certifikáciu</w:t>
      </w:r>
      <w:r w:rsidR="00FA2F99">
        <w:tab/>
      </w:r>
      <w:r w:rsidR="002D4FF6">
        <w:t xml:space="preserve">              </w:t>
      </w:r>
      <w:r>
        <w:t xml:space="preserve">where the following requirements on animal health, </w:t>
      </w:r>
    </w:p>
    <w:p w:rsidR="00EA1A83" w:rsidRDefault="00221158" w:rsidP="00376601">
      <w:pPr>
        <w:widowControl/>
        <w:tabs>
          <w:tab w:val="left" w:pos="5529"/>
          <w:tab w:val="left" w:pos="6379"/>
        </w:tabs>
        <w:kinsoku/>
        <w:ind w:left="6375" w:right="137" w:hanging="6375"/>
        <w:jc w:val="both"/>
      </w:pPr>
      <w:r>
        <w:t>zásielok</w:t>
      </w:r>
      <w:r w:rsidR="00EA1A83">
        <w:t xml:space="preserve"> uvedených</w:t>
      </w:r>
      <w:r w:rsidR="002D4FF6" w:rsidRPr="002D4FF6">
        <w:t xml:space="preserve"> </w:t>
      </w:r>
      <w:r w:rsidR="002D4FF6">
        <w:t>druhov živých zvierat.</w:t>
      </w:r>
      <w:r w:rsidR="00FA2F99">
        <w:tab/>
      </w:r>
      <w:r w:rsidR="00FA2F99">
        <w:tab/>
      </w:r>
      <w:r w:rsidR="00EA1A83">
        <w:t xml:space="preserve">on animal welfare during transport </w:t>
      </w:r>
      <w:r w:rsidR="00376601">
        <w:t xml:space="preserve">and on </w:t>
      </w:r>
    </w:p>
    <w:p w:rsidR="00B366C4" w:rsidRDefault="00EA1A83" w:rsidP="00376601">
      <w:pPr>
        <w:widowControl/>
        <w:tabs>
          <w:tab w:val="left" w:pos="5529"/>
          <w:tab w:val="left" w:pos="6379"/>
        </w:tabs>
        <w:kinsoku/>
        <w:ind w:left="6375" w:right="137" w:hanging="6375"/>
        <w:jc w:val="both"/>
      </w:pPr>
      <w:r>
        <w:tab/>
      </w:r>
      <w:r>
        <w:tab/>
        <w:t xml:space="preserve">certification of the consignments of above </w:t>
      </w:r>
      <w:r w:rsidR="00FA2F99">
        <w:t>mentioned species of live animals</w:t>
      </w:r>
      <w:r w:rsidR="00B200E8">
        <w:t xml:space="preserve"> are established</w:t>
      </w:r>
      <w:r w:rsidR="00FA2F99">
        <w:t>.</w:t>
      </w:r>
    </w:p>
    <w:p w:rsidR="00221158" w:rsidRPr="00376601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</w:p>
    <w:p w:rsidR="00E45D7D" w:rsidRDefault="00EA1A83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Tento vzor veterinárneho certifikátu je platný LEN pre zásielky</w:t>
      </w:r>
      <w:r w:rsidR="00AF2F9C">
        <w:tab/>
        <w:t xml:space="preserve">This model veterinary certificate is ONLY valid for </w:t>
      </w:r>
    </w:p>
    <w:p w:rsidR="00E45D7D" w:rsidRDefault="00EA1A83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poštových holubov pochádzajúcich z</w:t>
      </w:r>
      <w:r w:rsidR="00E45D7D">
        <w:t xml:space="preserve"> Ruskej federácie, Ukrajiny,</w:t>
      </w:r>
      <w:r w:rsidR="00AF2F9C">
        <w:tab/>
        <w:t xml:space="preserve">consignments of racing pigeons originated from </w:t>
      </w:r>
    </w:p>
    <w:p w:rsidR="00E45D7D" w:rsidRDefault="00E45D7D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Bieloruska, Moldavska, Srbska, Bosny a Hercegoviny, Čiernej </w:t>
      </w:r>
      <w:r w:rsidR="00AF2F9C">
        <w:tab/>
        <w:t xml:space="preserve">Russian Federation, Ukraine, Belarus, Moldova, </w:t>
      </w:r>
    </w:p>
    <w:p w:rsidR="00E45D7D" w:rsidRDefault="003355BE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Hory,</w:t>
      </w:r>
      <w:r w:rsidR="00E45D7D">
        <w:t xml:space="preserve"> Macedónska </w:t>
      </w:r>
      <w:r>
        <w:t xml:space="preserve">alebo Turecka </w:t>
      </w:r>
      <w:r w:rsidR="00E45D7D">
        <w:t>za predpokladu</w:t>
      </w:r>
      <w:r w:rsidR="00AF2F9C">
        <w:t>,</w:t>
      </w:r>
      <w:r w:rsidR="00AF2F9C" w:rsidRPr="00AF2F9C">
        <w:t xml:space="preserve"> </w:t>
      </w:r>
      <w:r w:rsidR="00AF2F9C">
        <w:t>že po príjazde</w:t>
      </w:r>
      <w:r w:rsidR="00AF2F9C">
        <w:tab/>
        <w:t>Serbia, Bosnia and Herzegovina, Montenegro</w:t>
      </w:r>
      <w:r>
        <w:t>,</w:t>
      </w:r>
      <w:r w:rsidR="00AF2F9C">
        <w:t xml:space="preserve"> </w:t>
      </w:r>
    </w:p>
    <w:p w:rsidR="001B32A5" w:rsidRDefault="003355BE" w:rsidP="00AF2F9C">
      <w:pPr>
        <w:widowControl/>
        <w:tabs>
          <w:tab w:val="left" w:pos="5529"/>
          <w:tab w:val="left" w:pos="6379"/>
        </w:tabs>
        <w:kinsoku/>
        <w:ind w:left="6375" w:right="137" w:hanging="6375"/>
        <w:jc w:val="both"/>
      </w:pPr>
      <w:r>
        <w:t xml:space="preserve">do miesta </w:t>
      </w:r>
      <w:r w:rsidR="001B32A5">
        <w:t xml:space="preserve">určenia budú bezodkladne vypustené s </w:t>
      </w:r>
      <w:r w:rsidR="00AF2F9C">
        <w:t>cieľom</w:t>
      </w:r>
      <w:r w:rsidR="00E45D7D">
        <w:t xml:space="preserve"> </w:t>
      </w:r>
      <w:r w:rsidR="001B32A5">
        <w:t>ich</w:t>
      </w:r>
      <w:r w:rsidR="00AF2F9C">
        <w:tab/>
      </w:r>
      <w:r w:rsidR="00AF2F9C">
        <w:tab/>
        <w:t>FYROM</w:t>
      </w:r>
      <w:r>
        <w:t xml:space="preserve"> or Turkey</w:t>
      </w:r>
      <w:r w:rsidR="00AF2F9C">
        <w:t xml:space="preserve"> and </w:t>
      </w:r>
      <w:r w:rsidR="00AF2F9C" w:rsidRPr="00AF2F9C">
        <w:t xml:space="preserve">then immediately released </w:t>
      </w:r>
    </w:p>
    <w:p w:rsidR="00EA1A83" w:rsidRDefault="003355BE" w:rsidP="003355BE">
      <w:pPr>
        <w:widowControl/>
        <w:tabs>
          <w:tab w:val="left" w:pos="5529"/>
          <w:tab w:val="left" w:pos="6379"/>
        </w:tabs>
        <w:kinsoku/>
        <w:ind w:left="6375" w:right="137" w:hanging="6375"/>
        <w:jc w:val="both"/>
      </w:pPr>
      <w:r>
        <w:t xml:space="preserve">odletu do </w:t>
      </w:r>
      <w:r w:rsidR="001B32A5">
        <w:t>vyššie uvedenej krajiny</w:t>
      </w:r>
      <w:r w:rsidR="001B32A5" w:rsidRPr="00AF2F9C">
        <w:t xml:space="preserve"> </w:t>
      </w:r>
      <w:r w:rsidR="001B32A5">
        <w:t>pôvodu.</w:t>
      </w:r>
      <w:r w:rsidR="001B32A5">
        <w:tab/>
      </w:r>
      <w:r w:rsidR="001B32A5">
        <w:tab/>
      </w:r>
      <w:r>
        <w:t xml:space="preserve">at indicated </w:t>
      </w:r>
      <w:r w:rsidR="00AF2F9C">
        <w:t xml:space="preserve">location </w:t>
      </w:r>
      <w:r w:rsidR="00AF2F9C" w:rsidRPr="00AF2F9C">
        <w:t>with the expectation that they will fly back to third country</w:t>
      </w:r>
      <w:r w:rsidR="00AF2F9C">
        <w:t xml:space="preserve"> of origin.</w:t>
      </w:r>
    </w:p>
    <w:p w:rsidR="00B200E8" w:rsidRDefault="00B200E8" w:rsidP="00B366C4">
      <w:pPr>
        <w:widowControl/>
        <w:kinsoku/>
        <w:jc w:val="both"/>
      </w:pPr>
    </w:p>
    <w:p w:rsidR="005269F0" w:rsidRDefault="005269F0" w:rsidP="005269F0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Príslušné</w:t>
      </w:r>
      <w:r w:rsidR="003355BE">
        <w:t xml:space="preserve"> ustanovenia všeobecne záväzných právnych predpisov </w:t>
      </w:r>
      <w:r w:rsidR="003355BE">
        <w:tab/>
        <w:t>The relevant provisions of applicable legislation of S</w:t>
      </w:r>
      <w:r>
        <w:t>lovenskej republiky</w:t>
      </w:r>
      <w:r w:rsidR="003355BE">
        <w:t xml:space="preserve"> a E</w:t>
      </w:r>
      <w:r>
        <w:t xml:space="preserve">urópskej </w:t>
      </w:r>
      <w:r w:rsidR="003355BE">
        <w:t>Ú</w:t>
      </w:r>
      <w:r>
        <w:t>nie</w:t>
      </w:r>
      <w:r w:rsidR="003355BE">
        <w:t xml:space="preserve"> týmto nie sú dotknuté.</w:t>
      </w:r>
      <w:r w:rsidR="003355BE">
        <w:tab/>
        <w:t xml:space="preserve">the Slovak Republic and </w:t>
      </w:r>
      <w:r>
        <w:t xml:space="preserve">the </w:t>
      </w:r>
      <w:r w:rsidR="003355BE">
        <w:t>European Union</w:t>
      </w:r>
      <w:r>
        <w:t xml:space="preserve"> are</w:t>
      </w:r>
    </w:p>
    <w:p w:rsidR="003355BE" w:rsidRDefault="005269F0" w:rsidP="005269F0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ab/>
      </w:r>
      <w:r>
        <w:tab/>
        <w:t>applicable without prejudice.</w:t>
      </w:r>
    </w:p>
    <w:p w:rsidR="00492913" w:rsidRDefault="00492913" w:rsidP="00492913">
      <w:pPr>
        <w:widowControl/>
        <w:kinsoku/>
        <w:autoSpaceDE w:val="0"/>
        <w:autoSpaceDN w:val="0"/>
        <w:adjustRightInd w:val="0"/>
      </w:pPr>
      <w:r>
        <w:tab/>
      </w:r>
    </w:p>
    <w:p w:rsidR="003355BE" w:rsidRDefault="003355BE" w:rsidP="003355BE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Zásielka poštových holubov pri vstupe na územie Slovenskej</w:t>
      </w:r>
      <w:r>
        <w:tab/>
        <w:t xml:space="preserve">The consignment of racing pigeons has </w:t>
      </w:r>
      <w:r w:rsidR="005269F0">
        <w:t xml:space="preserve">in addition </w:t>
      </w:r>
    </w:p>
    <w:p w:rsidR="005269F0" w:rsidRDefault="003355BE" w:rsidP="005269F0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republiky musí </w:t>
      </w:r>
      <w:r w:rsidR="005269F0">
        <w:t>popri príslušných</w:t>
      </w:r>
      <w:r>
        <w:t xml:space="preserve"> </w:t>
      </w:r>
      <w:r w:rsidR="005269F0">
        <w:t>ustanoveniach zákona</w:t>
      </w:r>
      <w:r>
        <w:tab/>
      </w:r>
      <w:r w:rsidR="005269F0">
        <w:tab/>
        <w:t>to relevant provisions</w:t>
      </w:r>
      <w:r w:rsidR="005269F0" w:rsidRPr="001B32A5">
        <w:t xml:space="preserve"> </w:t>
      </w:r>
      <w:r w:rsidR="005269F0">
        <w:t xml:space="preserve">of Act No. 39/2007 and other </w:t>
      </w:r>
      <w:r>
        <w:t>č. 39/2007 Z.z.</w:t>
      </w:r>
      <w:r w:rsidR="005269F0">
        <w:t xml:space="preserve"> a iných všeobecne záväzných právnych predpisov</w:t>
      </w:r>
      <w:r>
        <w:tab/>
      </w:r>
      <w:r w:rsidR="005269F0">
        <w:t xml:space="preserve">relevant legislation of the Slovak Republic and Slovenskej republiky a Európskej Únie spĺňať najmä tieto </w:t>
      </w:r>
      <w:r w:rsidR="005269F0">
        <w:tab/>
        <w:t xml:space="preserve">European Union to comply in particular with the </w:t>
      </w:r>
    </w:p>
    <w:p w:rsidR="005269F0" w:rsidRDefault="005269F0" w:rsidP="005269F0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požiadavky: </w:t>
      </w:r>
      <w:r>
        <w:tab/>
      </w:r>
      <w:r>
        <w:tab/>
        <w:t>following requirements:</w:t>
      </w:r>
      <w:r>
        <w:tab/>
      </w:r>
    </w:p>
    <w:p w:rsidR="003355BE" w:rsidRDefault="003355BE" w:rsidP="003355BE">
      <w:pPr>
        <w:widowControl/>
        <w:tabs>
          <w:tab w:val="left" w:pos="5529"/>
          <w:tab w:val="left" w:pos="6379"/>
        </w:tabs>
        <w:kinsoku/>
        <w:ind w:right="137"/>
        <w:jc w:val="both"/>
      </w:pPr>
    </w:p>
    <w:p w:rsidR="00CD7356" w:rsidRDefault="00CD7356" w:rsidP="003355BE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Poštové holuby musia pochádzať z jednej z vyššie uvedených </w:t>
      </w:r>
      <w:r>
        <w:tab/>
        <w:t xml:space="preserve">The racing pigeons has to originate in one from the </w:t>
      </w:r>
    </w:p>
    <w:p w:rsidR="003355BE" w:rsidRDefault="00CD7356" w:rsidP="003355BE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tretích krajín</w:t>
      </w:r>
      <w:r w:rsidRPr="00CD7356">
        <w:t xml:space="preserve"> </w:t>
      </w:r>
      <w:r>
        <w:tab/>
      </w:r>
      <w:r>
        <w:tab/>
        <w:t>above listed third countries</w:t>
      </w:r>
      <w:r w:rsidR="003355BE">
        <w:tab/>
      </w:r>
      <w:r w:rsidR="003355BE">
        <w:tab/>
      </w:r>
    </w:p>
    <w:p w:rsidR="00327EF1" w:rsidRDefault="00327EF1" w:rsidP="00327EF1">
      <w:pPr>
        <w:widowControl/>
        <w:kinsoku/>
        <w:autoSpaceDE w:val="0"/>
        <w:autoSpaceDN w:val="0"/>
        <w:adjustRightInd w:val="0"/>
      </w:pPr>
    </w:p>
    <w:p w:rsidR="00492913" w:rsidRDefault="00492913" w:rsidP="00492913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Poštové holuby musia byť chované v zajatí a pochádzať zo </w:t>
      </w:r>
      <w:r>
        <w:tab/>
        <w:t>The racing pigeons must be captive birds and they</w:t>
      </w:r>
    </w:p>
    <w:p w:rsidR="00492913" w:rsidRDefault="00492913" w:rsidP="00492913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zariadenia, v ktorom boli chované najmenej 21 dní pred </w:t>
      </w:r>
      <w:r>
        <w:tab/>
        <w:t>have to come from holding, where they have been</w:t>
      </w:r>
    </w:p>
    <w:p w:rsidR="00492913" w:rsidRDefault="00492913" w:rsidP="00492913">
      <w:pPr>
        <w:widowControl/>
        <w:kinsoku/>
        <w:autoSpaceDE w:val="0"/>
        <w:autoSpaceDN w:val="0"/>
        <w:adjustRightInd w:val="0"/>
        <w:ind w:left="6480" w:hanging="6480"/>
      </w:pPr>
      <w:r>
        <w:t>nakládkou alebo od narodenia. Na účely tejto</w:t>
      </w:r>
      <w:r w:rsidRPr="00492913">
        <w:t xml:space="preserve"> </w:t>
      </w:r>
      <w:r>
        <w:t>certifikácie sa</w:t>
      </w:r>
      <w:r>
        <w:tab/>
        <w:t xml:space="preserve">kept for at least 21 days prior loading of from birth. </w:t>
      </w:r>
    </w:p>
    <w:p w:rsidR="00492913" w:rsidRDefault="00492913" w:rsidP="00492913">
      <w:pPr>
        <w:widowControl/>
        <w:kinsoku/>
        <w:autoSpaceDE w:val="0"/>
        <w:autoSpaceDN w:val="0"/>
        <w:adjustRightInd w:val="0"/>
        <w:ind w:left="6480" w:hanging="6480"/>
      </w:pPr>
      <w:r>
        <w:t>zariadením rozumie akýkoľvek ohraničený alebo uzatvorený</w:t>
      </w:r>
      <w:r>
        <w:tab/>
        <w:t>For the purpose of this certification the</w:t>
      </w:r>
      <w:r w:rsidRPr="00492913">
        <w:t xml:space="preserve"> </w:t>
      </w:r>
      <w:r>
        <w:t xml:space="preserve">holding </w:t>
      </w:r>
    </w:p>
    <w:p w:rsidR="00492913" w:rsidRDefault="00492913" w:rsidP="00492913">
      <w:pPr>
        <w:widowControl/>
        <w:kinsoku/>
        <w:autoSpaceDE w:val="0"/>
        <w:autoSpaceDN w:val="0"/>
        <w:adjustRightInd w:val="0"/>
        <w:ind w:left="6480" w:hanging="6480"/>
      </w:pPr>
      <w:r>
        <w:t>objekt, priestor alebo územie (napr. farma, obora, záhrada…)</w:t>
      </w:r>
      <w:r>
        <w:tab/>
        <w:t>means any closed or fenced object or area (e.g.</w:t>
      </w:r>
    </w:p>
    <w:p w:rsidR="002D4FF6" w:rsidRPr="002D4FF6" w:rsidRDefault="00492913" w:rsidP="00C07354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s výnimkou </w:t>
      </w:r>
      <w:r w:rsidR="00C07354" w:rsidRPr="002D4FF6">
        <w:t xml:space="preserve">zariadenia so špeciálnym režimom definovaného </w:t>
      </w:r>
      <w:r w:rsidR="002D4FF6" w:rsidRPr="002D4FF6">
        <w:t xml:space="preserve">         farm, hunting reserve, back-yard…), but excluding</w:t>
      </w:r>
    </w:p>
    <w:p w:rsidR="00492913" w:rsidRDefault="00C07354" w:rsidP="00C07354">
      <w:pPr>
        <w:widowControl/>
        <w:kinsoku/>
        <w:autoSpaceDE w:val="0"/>
        <w:autoSpaceDN w:val="0"/>
        <w:adjustRightInd w:val="0"/>
        <w:ind w:left="6480" w:hanging="6480"/>
      </w:pPr>
      <w:r w:rsidRPr="002D4FF6">
        <w:t>článkom 4 Nariadenia Európskeho parlamentu a Rady 2016/429</w:t>
      </w:r>
      <w:r w:rsidR="00492913" w:rsidRPr="002D4FF6">
        <w:tab/>
      </w:r>
      <w:r w:rsidRPr="002D4FF6">
        <w:t>confined establishment defined in Article 4</w:t>
      </w:r>
      <w:r w:rsidRPr="00A2760C">
        <w:t xml:space="preserve"> Regulation of the European parliament and of the Council No. 2016/429</w:t>
      </w:r>
    </w:p>
    <w:p w:rsidR="00492913" w:rsidRDefault="00492913" w:rsidP="00492913">
      <w:pPr>
        <w:widowControl/>
        <w:kinsoku/>
        <w:autoSpaceDE w:val="0"/>
        <w:autoSpaceDN w:val="0"/>
        <w:adjustRightInd w:val="0"/>
        <w:ind w:left="6480" w:hanging="6480"/>
      </w:pPr>
    </w:p>
    <w:p w:rsidR="00327EF1" w:rsidRDefault="00327EF1" w:rsidP="00327EF1">
      <w:pPr>
        <w:widowControl/>
        <w:kinsoku/>
        <w:autoSpaceDE w:val="0"/>
        <w:autoSpaceDN w:val="0"/>
        <w:adjustRightInd w:val="0"/>
      </w:pPr>
      <w:r>
        <w:t>Poštové holuby musia byť trvalo individuálne označené</w:t>
      </w:r>
      <w:r>
        <w:tab/>
      </w:r>
      <w:r w:rsidR="00757ECE">
        <w:tab/>
      </w:r>
      <w:r>
        <w:t xml:space="preserve">The racing pigeons must be permanently </w:t>
      </w:r>
    </w:p>
    <w:p w:rsidR="00327EF1" w:rsidRDefault="00492913" w:rsidP="00757ECE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jedinečne </w:t>
      </w:r>
      <w:r w:rsidR="00327EF1" w:rsidRPr="00327EF1">
        <w:t>značen</w:t>
      </w:r>
      <w:r w:rsidR="00327EF1">
        <w:t>ý</w:t>
      </w:r>
      <w:r w:rsidR="00757ECE">
        <w:t>m</w:t>
      </w:r>
      <w:r w:rsidR="00327EF1" w:rsidRPr="00327EF1">
        <w:t xml:space="preserve"> nedeliteľn</w:t>
      </w:r>
      <w:r w:rsidR="00327EF1">
        <w:t>ý</w:t>
      </w:r>
      <w:r w:rsidR="00757ECE">
        <w:t>m</w:t>
      </w:r>
      <w:r w:rsidR="00327EF1" w:rsidRPr="00327EF1">
        <w:t xml:space="preserve"> uzavret</w:t>
      </w:r>
      <w:r w:rsidR="00327EF1">
        <w:t>ý</w:t>
      </w:r>
      <w:r w:rsidR="00757ECE">
        <w:t>m</w:t>
      </w:r>
      <w:r w:rsidR="00327EF1">
        <w:t xml:space="preserve"> </w:t>
      </w:r>
      <w:r w:rsidR="00327EF1" w:rsidRPr="00327EF1">
        <w:t>krúž</w:t>
      </w:r>
      <w:r w:rsidR="00327EF1">
        <w:t>k</w:t>
      </w:r>
      <w:r w:rsidR="00757ECE">
        <w:t>om</w:t>
      </w:r>
      <w:r w:rsidR="00327EF1">
        <w:tab/>
      </w:r>
      <w:r w:rsidR="00757ECE">
        <w:t xml:space="preserve">individually identified by </w:t>
      </w:r>
      <w:r w:rsidR="00757ECE" w:rsidRPr="00327EF1">
        <w:t>un</w:t>
      </w:r>
      <w:r w:rsidR="00757ECE">
        <w:t>iquely</w:t>
      </w:r>
      <w:r w:rsidR="00757ECE" w:rsidRPr="00757ECE">
        <w:t xml:space="preserve"> </w:t>
      </w:r>
      <w:r w:rsidR="00757ECE">
        <w:t>marked</w:t>
      </w:r>
    </w:p>
    <w:p w:rsidR="00757ECE" w:rsidRDefault="00757ECE" w:rsidP="00757ECE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na nohe alebo micročipom </w:t>
      </w:r>
      <w:r w:rsidRPr="00757ECE">
        <w:t>v súlade s článkom 66 ods. 2</w:t>
      </w:r>
      <w:r w:rsidR="00327EF1">
        <w:tab/>
      </w:r>
      <w:r>
        <w:t>seamlessly closed</w:t>
      </w:r>
      <w:r w:rsidRPr="00757ECE">
        <w:t xml:space="preserve"> </w:t>
      </w:r>
      <w:r w:rsidRPr="00327EF1">
        <w:t>leg-ring</w:t>
      </w:r>
      <w:r w:rsidRPr="00757ECE">
        <w:t xml:space="preserve"> </w:t>
      </w:r>
      <w:r>
        <w:t>or</w:t>
      </w:r>
      <w:r w:rsidRPr="00757ECE">
        <w:t xml:space="preserve"> </w:t>
      </w:r>
      <w:r>
        <w:t>microchip</w:t>
      </w:r>
      <w:r w:rsidRPr="00757ECE">
        <w:t xml:space="preserve"> in </w:t>
      </w:r>
    </w:p>
    <w:p w:rsidR="00757ECE" w:rsidRDefault="00757ECE" w:rsidP="00757ECE">
      <w:pPr>
        <w:widowControl/>
        <w:kinsoku/>
        <w:autoSpaceDE w:val="0"/>
        <w:autoSpaceDN w:val="0"/>
        <w:adjustRightInd w:val="0"/>
        <w:ind w:left="6480" w:hanging="6480"/>
      </w:pPr>
      <w:r w:rsidRPr="00757ECE">
        <w:lastRenderedPageBreak/>
        <w:t>nariadenia</w:t>
      </w:r>
      <w:r>
        <w:t xml:space="preserve"> K</w:t>
      </w:r>
      <w:r w:rsidRPr="00757ECE">
        <w:t>omisie (ES) č. 865/2006</w:t>
      </w:r>
      <w:r>
        <w:t>. Označenie musí</w:t>
      </w:r>
      <w:r>
        <w:tab/>
      </w:r>
      <w:r w:rsidRPr="00757ECE">
        <w:t xml:space="preserve">accordance with Article 66(2) of Commission </w:t>
      </w:r>
    </w:p>
    <w:p w:rsidR="00757ECE" w:rsidRDefault="00757ECE" w:rsidP="00757ECE">
      <w:pPr>
        <w:widowControl/>
        <w:kinsoku/>
        <w:autoSpaceDE w:val="0"/>
        <w:autoSpaceDN w:val="0"/>
        <w:adjustRightInd w:val="0"/>
        <w:ind w:left="6480" w:hanging="6480"/>
      </w:pPr>
      <w:r>
        <w:t>obsahovať</w:t>
      </w:r>
      <w:r w:rsidRPr="00757ECE">
        <w:t xml:space="preserve"> </w:t>
      </w:r>
      <w:r>
        <w:t xml:space="preserve">ISO kód krajiny vývozu a jedinečné sériové </w:t>
      </w:r>
      <w:r w:rsidR="00255F3C">
        <w:t>číslo</w:t>
      </w:r>
      <w:r>
        <w:tab/>
      </w:r>
      <w:r w:rsidRPr="00757ECE">
        <w:t>Regulation (EC) No 865/2006</w:t>
      </w:r>
      <w:r>
        <w:t>. The identification</w:t>
      </w:r>
    </w:p>
    <w:p w:rsidR="00757ECE" w:rsidRDefault="00757ECE" w:rsidP="00757ECE">
      <w:pPr>
        <w:widowControl/>
        <w:kinsoku/>
        <w:autoSpaceDE w:val="0"/>
        <w:autoSpaceDN w:val="0"/>
        <w:adjustRightInd w:val="0"/>
        <w:ind w:left="6480" w:hanging="6480"/>
      </w:pPr>
      <w:r>
        <w:tab/>
        <w:t>mark shall bear ISO code of the exporting third</w:t>
      </w:r>
    </w:p>
    <w:p w:rsidR="00757ECE" w:rsidRDefault="00757ECE" w:rsidP="00757ECE">
      <w:pPr>
        <w:widowControl/>
        <w:kinsoku/>
        <w:autoSpaceDE w:val="0"/>
        <w:autoSpaceDN w:val="0"/>
        <w:adjustRightInd w:val="0"/>
        <w:ind w:left="6480" w:hanging="6480"/>
      </w:pPr>
      <w:r>
        <w:tab/>
        <w:t>country and unique serial number</w:t>
      </w:r>
    </w:p>
    <w:p w:rsidR="004A2DFE" w:rsidRDefault="004A2DFE" w:rsidP="006A3882">
      <w:pPr>
        <w:widowControl/>
        <w:kinsoku/>
        <w:autoSpaceDE w:val="0"/>
        <w:autoSpaceDN w:val="0"/>
        <w:adjustRightInd w:val="0"/>
      </w:pPr>
    </w:p>
    <w:p w:rsidR="006A3882" w:rsidRDefault="00255F3C" w:rsidP="006A3882">
      <w:pPr>
        <w:widowControl/>
        <w:kinsoku/>
        <w:autoSpaceDE w:val="0"/>
        <w:autoSpaceDN w:val="0"/>
        <w:adjustRightInd w:val="0"/>
      </w:pPr>
      <w:r>
        <w:t>Poštové holuby</w:t>
      </w:r>
      <w:r w:rsidR="006A3882">
        <w:t xml:space="preserve"> musia byť </w:t>
      </w:r>
      <w:r>
        <w:t>najneskôr 48 hodín pred</w:t>
      </w:r>
      <w:r w:rsidR="006A3882">
        <w:t xml:space="preserve"> nakládk</w:t>
      </w:r>
      <w:r>
        <w:t>ou</w:t>
      </w:r>
      <w:r w:rsidR="00BA3F96">
        <w:tab/>
        <w:t xml:space="preserve">The </w:t>
      </w:r>
      <w:r>
        <w:t>racing pigeons</w:t>
      </w:r>
      <w:r w:rsidR="00BA3F96">
        <w:t xml:space="preserve"> must </w:t>
      </w:r>
      <w:r>
        <w:t xml:space="preserve">be </w:t>
      </w:r>
      <w:r w:rsidR="00BA3F96">
        <w:t xml:space="preserve">at </w:t>
      </w:r>
      <w:r>
        <w:t xml:space="preserve">latest 48 hours </w:t>
      </w:r>
    </w:p>
    <w:p w:rsidR="00255F3C" w:rsidRDefault="00255F3C" w:rsidP="006A3882">
      <w:pPr>
        <w:widowControl/>
        <w:kinsoku/>
        <w:autoSpaceDE w:val="0"/>
        <w:autoSpaceDN w:val="0"/>
        <w:adjustRightInd w:val="0"/>
      </w:pPr>
      <w:r>
        <w:t xml:space="preserve">podrobené klinickému </w:t>
      </w:r>
      <w:r w:rsidR="006A3882">
        <w:t xml:space="preserve">vyšetreniu úradným veterinárnym </w:t>
      </w:r>
      <w:r>
        <w:tab/>
      </w:r>
      <w:r>
        <w:tab/>
        <w:t xml:space="preserve">before loading subject to clinical examination by </w:t>
      </w:r>
    </w:p>
    <w:p w:rsidR="006A3882" w:rsidRDefault="00255F3C" w:rsidP="00255F3C">
      <w:pPr>
        <w:widowControl/>
        <w:kinsoku/>
        <w:autoSpaceDE w:val="0"/>
        <w:autoSpaceDN w:val="0"/>
        <w:adjustRightInd w:val="0"/>
      </w:pPr>
      <w:r>
        <w:t xml:space="preserve">lekárom, </w:t>
      </w:r>
      <w:r w:rsidR="006A3882">
        <w:t xml:space="preserve">ktorý musí </w:t>
      </w:r>
      <w:r w:rsidR="00122B5C">
        <w:t>v časti 2</w:t>
      </w:r>
      <w:r w:rsidR="00BA3F96">
        <w:tab/>
      </w:r>
      <w:r>
        <w:t>certifikátu potvrdiť klinický stav</w:t>
      </w:r>
      <w:r w:rsidRPr="00255F3C">
        <w:t xml:space="preserve"> </w:t>
      </w:r>
      <w:r>
        <w:tab/>
        <w:t>official veterinarian, who shall in Part 2 of the</w:t>
      </w:r>
    </w:p>
    <w:p w:rsidR="00122B5C" w:rsidRDefault="00122B5C" w:rsidP="00255F3C">
      <w:pPr>
        <w:widowControl/>
        <w:kinsoku/>
        <w:autoSpaceDE w:val="0"/>
        <w:autoSpaceDN w:val="0"/>
        <w:adjustRightInd w:val="0"/>
        <w:ind w:left="6480" w:hanging="6480"/>
      </w:pPr>
      <w:r>
        <w:t>a spôsobilosť na prepravu</w:t>
      </w:r>
      <w:r w:rsidR="00255F3C" w:rsidRPr="00255F3C">
        <w:t xml:space="preserve"> </w:t>
      </w:r>
      <w:r w:rsidR="00255F3C">
        <w:t>uvedených zvierat</w:t>
      </w:r>
      <w:r w:rsidR="00BA3F96">
        <w:tab/>
      </w:r>
      <w:r>
        <w:t xml:space="preserve">certificate </w:t>
      </w:r>
      <w:r w:rsidR="00803DFF">
        <w:t>attest</w:t>
      </w:r>
      <w:r w:rsidR="00BA3F96">
        <w:t xml:space="preserve"> their clinical </w:t>
      </w:r>
      <w:r w:rsidR="00255F3C">
        <w:t>status and fitness</w:t>
      </w:r>
    </w:p>
    <w:p w:rsidR="006A3882" w:rsidRDefault="00122B5C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 </w:t>
      </w:r>
      <w:r w:rsidR="00255F3C">
        <w:t xml:space="preserve"> </w:t>
      </w:r>
      <w:r>
        <w:tab/>
        <w:t xml:space="preserve">for transport </w:t>
      </w:r>
      <w:r w:rsidR="00803DFF">
        <w:t xml:space="preserve">of those animals </w:t>
      </w:r>
    </w:p>
    <w:p w:rsidR="00803DFF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</w:p>
    <w:p w:rsidR="00803DFF" w:rsidRDefault="00255F3C" w:rsidP="00C52B2A">
      <w:pPr>
        <w:widowControl/>
        <w:kinsoku/>
        <w:autoSpaceDE w:val="0"/>
        <w:autoSpaceDN w:val="0"/>
        <w:adjustRightInd w:val="0"/>
        <w:ind w:left="6480" w:hanging="6480"/>
      </w:pPr>
      <w:r>
        <w:t>Poštové holuby</w:t>
      </w:r>
      <w:r w:rsidR="00803DFF">
        <w:t xml:space="preserve"> musia zodpovedať požiadavkam </w:t>
      </w:r>
      <w:r w:rsidR="00122B5C">
        <w:t xml:space="preserve">na zdravie </w:t>
      </w:r>
      <w:r w:rsidR="00803DFF">
        <w:tab/>
        <w:t xml:space="preserve">The </w:t>
      </w:r>
      <w:r>
        <w:t>racing pigeons</w:t>
      </w:r>
      <w:r w:rsidR="00803DFF">
        <w:t xml:space="preserve"> shall comply with requirements</w:t>
      </w:r>
      <w:r w:rsidR="00C52B2A" w:rsidRPr="00C52B2A">
        <w:t xml:space="preserve"> </w:t>
      </w:r>
    </w:p>
    <w:p w:rsidR="002353E6" w:rsidRDefault="002353E6" w:rsidP="0008061C">
      <w:pPr>
        <w:widowControl/>
        <w:kinsoku/>
        <w:autoSpaceDE w:val="0"/>
        <w:autoSpaceDN w:val="0"/>
        <w:adjustRightInd w:val="0"/>
        <w:ind w:left="6480" w:hanging="6480"/>
      </w:pPr>
      <w:r>
        <w:t>zvierat, najmä vo vzťahu k</w:t>
      </w:r>
      <w:r w:rsidR="0008061C">
        <w:t xml:space="preserve"> vtáčej chípke a</w:t>
      </w:r>
      <w:r w:rsidR="00CF7AF9">
        <w:t xml:space="preserve"> </w:t>
      </w:r>
      <w:r>
        <w:t>pseudomoru hydiny</w:t>
      </w:r>
      <w:r w:rsidR="00CF7AF9">
        <w:t>,</w:t>
      </w:r>
      <w:r>
        <w:t xml:space="preserve"> a</w:t>
      </w:r>
      <w:r w:rsidR="0008061C" w:rsidRPr="0008061C">
        <w:t xml:space="preserve"> </w:t>
      </w:r>
      <w:r w:rsidR="0008061C">
        <w:tab/>
        <w:t>on animal health, in particular as regards the Avian</w:t>
      </w:r>
    </w:p>
    <w:p w:rsidR="00803DFF" w:rsidRDefault="0008061C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na </w:t>
      </w:r>
      <w:r w:rsidR="00255F3C">
        <w:t xml:space="preserve">ochranu </w:t>
      </w:r>
      <w:r w:rsidR="00C52B2A">
        <w:t xml:space="preserve">zierat počas prepravy </w:t>
      </w:r>
      <w:r w:rsidR="00122B5C">
        <w:t>uvedený</w:t>
      </w:r>
      <w:r w:rsidR="00C52B2A">
        <w:t>ch</w:t>
      </w:r>
      <w:r w:rsidR="00122B5C">
        <w:t xml:space="preserve"> </w:t>
      </w:r>
      <w:r w:rsidR="00803DFF">
        <w:t>v čast</w:t>
      </w:r>
      <w:r w:rsidR="00255F3C">
        <w:t>i</w:t>
      </w:r>
      <w:r w:rsidR="00803DFF">
        <w:t xml:space="preserve"> 2 certifikátu</w:t>
      </w:r>
      <w:r w:rsidR="00803DFF">
        <w:tab/>
      </w:r>
      <w:r>
        <w:t xml:space="preserve">Influenza and Newcastle disease, </w:t>
      </w:r>
      <w:r w:rsidR="00C52B2A">
        <w:t xml:space="preserve">and </w:t>
      </w:r>
      <w:r>
        <w:t xml:space="preserve">on animal </w:t>
      </w:r>
      <w:r w:rsidR="00C52B2A">
        <w:t xml:space="preserve">welfare during transport </w:t>
      </w:r>
      <w:r w:rsidR="00CF7AF9">
        <w:t>set out</w:t>
      </w:r>
      <w:r w:rsidR="00803DFF">
        <w:t xml:space="preserve"> in Part 2 of the certificate</w:t>
      </w:r>
      <w:r w:rsidR="00255F3C">
        <w:t xml:space="preserve"> </w:t>
      </w:r>
    </w:p>
    <w:p w:rsidR="00777AEC" w:rsidRDefault="00777AEC" w:rsidP="00803DFF">
      <w:pPr>
        <w:widowControl/>
        <w:kinsoku/>
        <w:autoSpaceDE w:val="0"/>
        <w:autoSpaceDN w:val="0"/>
        <w:adjustRightInd w:val="0"/>
        <w:ind w:left="6480" w:hanging="6480"/>
      </w:pPr>
    </w:p>
    <w:p w:rsidR="00777AEC" w:rsidRDefault="00777AEC" w:rsidP="00267168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Pokiaľ poštové holuby nie sú prepravované ich vlastníkom a </w:t>
      </w:r>
      <w:r>
        <w:tab/>
      </w:r>
      <w:r w:rsidR="00267168">
        <w:t>W</w:t>
      </w:r>
      <w:r>
        <w:t xml:space="preserve">here the racing pigeons are not </w:t>
      </w:r>
      <w:r w:rsidR="00267168">
        <w:t>transported</w:t>
      </w:r>
    </w:p>
    <w:p w:rsidR="00267168" w:rsidRDefault="00777AEC" w:rsidP="00267168">
      <w:pPr>
        <w:widowControl/>
        <w:kinsoku/>
        <w:autoSpaceDE w:val="0"/>
        <w:autoSpaceDN w:val="0"/>
        <w:adjustRightInd w:val="0"/>
        <w:ind w:left="6480" w:hanging="6480"/>
      </w:pPr>
      <w:r>
        <w:t>vlastným dopravným prostriedkom, túto službu musí zabezpečiť</w:t>
      </w:r>
      <w:r w:rsidR="00267168">
        <w:tab/>
        <w:t>by their owner by own means of</w:t>
      </w:r>
      <w:r w:rsidR="00267168" w:rsidRPr="00267168">
        <w:t xml:space="preserve"> </w:t>
      </w:r>
      <w:r w:rsidR="00267168">
        <w:t>transport, this</w:t>
      </w:r>
    </w:p>
    <w:p w:rsidR="00777AEC" w:rsidRDefault="00777AEC" w:rsidP="00267168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prepravca živých zvierat registrovaný v súlade s </w:t>
      </w:r>
      <w:r w:rsidR="00267168">
        <w:t>článka</w:t>
      </w:r>
      <w:r>
        <w:t>m</w:t>
      </w:r>
      <w:r w:rsidR="00267168">
        <w:t>i</w:t>
      </w:r>
      <w:r>
        <w:t xml:space="preserve"> 10 alebo</w:t>
      </w:r>
      <w:r w:rsidR="00267168">
        <w:t xml:space="preserve"> service shall be provided by transporter of live </w:t>
      </w:r>
    </w:p>
    <w:p w:rsidR="00777AEC" w:rsidRDefault="00777AEC" w:rsidP="00777AEC">
      <w:pPr>
        <w:widowControl/>
        <w:kinsoku/>
        <w:autoSpaceDE w:val="0"/>
        <w:autoSpaceDN w:val="0"/>
        <w:adjustRightInd w:val="0"/>
        <w:ind w:left="6480" w:hanging="6480"/>
      </w:pPr>
      <w:r>
        <w:t>11 (v prípade prepravy nad 8 hodín)</w:t>
      </w:r>
      <w:r w:rsidR="00267168">
        <w:t xml:space="preserve"> Nariadenia Rady (ES) 1/2005</w:t>
      </w:r>
      <w:r w:rsidR="00267168">
        <w:tab/>
        <w:t xml:space="preserve">animals authorized in accordance with Articles 10 or 11 (in a case of long journeys exceeding 8 hours) of Regulation (EC) 1/2005 </w:t>
      </w:r>
    </w:p>
    <w:p w:rsidR="0008061C" w:rsidRDefault="0008061C" w:rsidP="001F3D9E">
      <w:pPr>
        <w:widowControl/>
        <w:kinsoku/>
        <w:autoSpaceDE w:val="0"/>
        <w:autoSpaceDN w:val="0"/>
        <w:adjustRightInd w:val="0"/>
      </w:pPr>
    </w:p>
    <w:p w:rsidR="00C52B2A" w:rsidRDefault="00C52B2A" w:rsidP="001F3D9E">
      <w:pPr>
        <w:widowControl/>
        <w:kinsoku/>
        <w:autoSpaceDE w:val="0"/>
        <w:autoSpaceDN w:val="0"/>
        <w:adjustRightInd w:val="0"/>
      </w:pPr>
      <w:r>
        <w:t xml:space="preserve">Zásielka </w:t>
      </w:r>
      <w:r w:rsidR="001F3D9E">
        <w:t>poštových holubov</w:t>
      </w:r>
      <w:r>
        <w:t xml:space="preserve"> musí byť sprevádzaná </w:t>
      </w:r>
      <w:r w:rsidR="005C6387">
        <w:t>kópiou tohto</w:t>
      </w:r>
      <w:r w:rsidR="00320B7E">
        <w:tab/>
        <w:t xml:space="preserve">The consignment </w:t>
      </w:r>
      <w:r w:rsidR="001F3D9E">
        <w:t xml:space="preserve">of racing pigeons </w:t>
      </w:r>
      <w:r w:rsidR="00320B7E">
        <w:t xml:space="preserve">shall be </w:t>
      </w:r>
    </w:p>
    <w:p w:rsidR="00663E10" w:rsidRDefault="00255F3C" w:rsidP="00803DFF">
      <w:pPr>
        <w:widowControl/>
        <w:kinsoku/>
        <w:autoSpaceDE w:val="0"/>
        <w:autoSpaceDN w:val="0"/>
        <w:adjustRightInd w:val="0"/>
        <w:ind w:left="6480" w:hanging="6480"/>
      </w:pPr>
      <w:r>
        <w:t>dokumentu a origin</w:t>
      </w:r>
      <w:r w:rsidR="005C6387">
        <w:t>álom</w:t>
      </w:r>
      <w:r>
        <w:t xml:space="preserve"> </w:t>
      </w:r>
      <w:r w:rsidR="005C6387">
        <w:t>Veterinárneho certifikátu</w:t>
      </w:r>
      <w:r w:rsidR="00320B7E">
        <w:tab/>
      </w:r>
      <w:r w:rsidR="001F3D9E">
        <w:t xml:space="preserve">accompanied </w:t>
      </w:r>
      <w:r w:rsidR="00320B7E">
        <w:t xml:space="preserve">by </w:t>
      </w:r>
      <w:r w:rsidR="005C6387">
        <w:t xml:space="preserve">a copy of this document and by an </w:t>
      </w:r>
    </w:p>
    <w:p w:rsidR="00C52B2A" w:rsidRDefault="005C6387" w:rsidP="005C6387">
      <w:pPr>
        <w:widowControl/>
        <w:kinsoku/>
        <w:autoSpaceDE w:val="0"/>
        <w:autoSpaceDN w:val="0"/>
        <w:adjustRightInd w:val="0"/>
        <w:ind w:left="6480" w:hanging="6480"/>
      </w:pPr>
      <w:r>
        <w:t>zodpovedajúce</w:t>
      </w:r>
      <w:r w:rsidR="001F3D9E">
        <w:t>ho</w:t>
      </w:r>
      <w:r>
        <w:t xml:space="preserve"> modelu, uvedeného v prílohe tohto </w:t>
      </w:r>
      <w:r w:rsidR="00663E10">
        <w:t>dokumentu</w:t>
      </w:r>
      <w:r w:rsidR="00320B7E">
        <w:t>,</w:t>
      </w:r>
      <w:r w:rsidR="00320B7E">
        <w:tab/>
      </w:r>
      <w:r w:rsidR="001F3D9E">
        <w:t xml:space="preserve">original </w:t>
      </w:r>
      <w:r>
        <w:t xml:space="preserve">Veterinary Certificate complying with </w:t>
      </w:r>
    </w:p>
    <w:p w:rsidR="00320B7E" w:rsidRDefault="005C6387" w:rsidP="005C6387">
      <w:pPr>
        <w:widowControl/>
        <w:kinsoku/>
        <w:autoSpaceDE w:val="0"/>
        <w:autoSpaceDN w:val="0"/>
        <w:adjustRightInd w:val="0"/>
        <w:ind w:left="6480" w:hanging="6480"/>
      </w:pPr>
      <w:r>
        <w:t>vydaného úradným veterinárnym lekárom</w:t>
      </w:r>
      <w:r w:rsidR="002353E6">
        <w:t>,</w:t>
      </w:r>
      <w:r>
        <w:t xml:space="preserve"> povereným </w:t>
      </w:r>
      <w:r w:rsidR="00320B7E">
        <w:t>príslušným</w:t>
      </w:r>
      <w:r w:rsidR="00320B7E">
        <w:tab/>
      </w:r>
      <w:r w:rsidR="001F3D9E">
        <w:t>model</w:t>
      </w:r>
      <w:r w:rsidR="001F3D9E" w:rsidRPr="005C6387">
        <w:t xml:space="preserve"> </w:t>
      </w:r>
      <w:r w:rsidR="001F3D9E">
        <w:t xml:space="preserve">laid </w:t>
      </w:r>
      <w:r>
        <w:t xml:space="preserve">down in Annex to this document issued </w:t>
      </w:r>
    </w:p>
    <w:p w:rsidR="00663E10" w:rsidRDefault="005C6387" w:rsidP="005C6387">
      <w:pPr>
        <w:widowControl/>
        <w:kinsoku/>
        <w:autoSpaceDE w:val="0"/>
        <w:autoSpaceDN w:val="0"/>
        <w:adjustRightInd w:val="0"/>
        <w:ind w:left="6480" w:hanging="6480"/>
      </w:pPr>
      <w:r>
        <w:t>orgánom krajiny pôvodu certifikáciou živých zvierat</w:t>
      </w:r>
      <w:r w:rsidR="002353E6">
        <w:t>,</w:t>
      </w:r>
      <w:r>
        <w:t xml:space="preserve"> </w:t>
      </w:r>
      <w:r w:rsidR="00320B7E">
        <w:t>v súlade s</w:t>
      </w:r>
      <w:r w:rsidR="00320B7E">
        <w:tab/>
      </w:r>
      <w:r w:rsidR="001F3D9E">
        <w:t>by</w:t>
      </w:r>
      <w:r w:rsidR="001F3D9E" w:rsidRPr="005C6387">
        <w:t xml:space="preserve"> </w:t>
      </w:r>
      <w:r w:rsidR="001F3D9E">
        <w:t xml:space="preserve">an official </w:t>
      </w:r>
      <w:r>
        <w:t xml:space="preserve">veterinarian, authorized for </w:t>
      </w:r>
    </w:p>
    <w:p w:rsidR="00320B7E" w:rsidRDefault="001F3D9E" w:rsidP="005C6387">
      <w:pPr>
        <w:widowControl/>
        <w:kinsoku/>
        <w:autoSpaceDE w:val="0"/>
        <w:autoSpaceDN w:val="0"/>
        <w:adjustRightInd w:val="0"/>
        <w:ind w:left="6480" w:hanging="6480"/>
      </w:pPr>
      <w:r>
        <w:t>pozná</w:t>
      </w:r>
      <w:r w:rsidR="004C1E97">
        <w:t>mkami</w:t>
      </w:r>
      <w:r w:rsidR="005C6387">
        <w:t xml:space="preserve"> </w:t>
      </w:r>
      <w:r>
        <w:t>v certifiká</w:t>
      </w:r>
      <w:r w:rsidR="004C1E97">
        <w:t>te.</w:t>
      </w:r>
      <w:r w:rsidR="00320B7E">
        <w:tab/>
      </w:r>
      <w:r>
        <w:t>certification</w:t>
      </w:r>
      <w:r w:rsidRPr="005C6387">
        <w:t xml:space="preserve"> </w:t>
      </w:r>
      <w:r>
        <w:t>of</w:t>
      </w:r>
      <w:r w:rsidRPr="005C6387">
        <w:t xml:space="preserve"> </w:t>
      </w:r>
      <w:r>
        <w:t xml:space="preserve">live </w:t>
      </w:r>
      <w:r w:rsidR="005C6387">
        <w:t>animals by competent</w:t>
      </w:r>
      <w:r w:rsidR="005C6387" w:rsidRPr="00663E10">
        <w:t xml:space="preserve"> </w:t>
      </w:r>
      <w:r w:rsidR="005C6387">
        <w:t xml:space="preserve">authority </w:t>
      </w:r>
      <w:r w:rsidR="00320B7E">
        <w:t>of the country</w:t>
      </w:r>
      <w:r w:rsidR="00663E10" w:rsidRPr="00663E10">
        <w:t xml:space="preserve"> </w:t>
      </w:r>
      <w:r w:rsidR="00663E10">
        <w:t>of origin</w:t>
      </w:r>
      <w:r w:rsidR="005C6387">
        <w:t>,</w:t>
      </w:r>
      <w:r w:rsidR="00663E10">
        <w:t xml:space="preserve"> in accordance with the</w:t>
      </w:r>
      <w:r w:rsidR="005C6387" w:rsidRPr="005C6387">
        <w:t xml:space="preserve"> </w:t>
      </w:r>
      <w:r w:rsidR="005C6387">
        <w:t>notes</w:t>
      </w:r>
      <w:r w:rsidR="004C1E97" w:rsidRPr="004C1E97">
        <w:t xml:space="preserve"> </w:t>
      </w:r>
      <w:r w:rsidR="004C1E97">
        <w:t>in Certificate.</w:t>
      </w:r>
    </w:p>
    <w:p w:rsidR="00663E10" w:rsidRDefault="00320B7E" w:rsidP="00464A09">
      <w:pPr>
        <w:widowControl/>
        <w:kinsoku/>
        <w:autoSpaceDE w:val="0"/>
        <w:autoSpaceDN w:val="0"/>
        <w:adjustRightInd w:val="0"/>
        <w:ind w:left="6480" w:hanging="6480"/>
      </w:pPr>
      <w:r>
        <w:tab/>
      </w:r>
      <w:r w:rsidR="005C6387">
        <w:t xml:space="preserve"> </w:t>
      </w:r>
    </w:p>
    <w:p w:rsidR="004A5295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Certifikát musí byť vydaný v slovenskom (SK) jazyku a najmenej</w:t>
      </w:r>
      <w:r>
        <w:tab/>
      </w:r>
      <w:r w:rsidR="00663E10">
        <w:t xml:space="preserve">The certificate shall be issued in </w:t>
      </w:r>
      <w:r>
        <w:t xml:space="preserve">Slovak language </w:t>
      </w:r>
    </w:p>
    <w:p w:rsidR="004A5295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jednom z úradných jazykov</w:t>
      </w:r>
      <w:r w:rsidRPr="004A5295">
        <w:t xml:space="preserve"> </w:t>
      </w:r>
      <w:r>
        <w:t xml:space="preserve">krajiny pôvodu a členského štátu </w:t>
      </w:r>
      <w:r>
        <w:tab/>
        <w:t>(SK) and in at least one</w:t>
      </w:r>
      <w:r w:rsidRPr="004A5295">
        <w:t xml:space="preserve"> </w:t>
      </w:r>
      <w:r>
        <w:t xml:space="preserve">of the official languages of </w:t>
      </w:r>
    </w:p>
    <w:p w:rsidR="004A5295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prvého vstupu na územie Európskej</w:t>
      </w:r>
      <w:r w:rsidR="00B557DD">
        <w:t xml:space="preserve"> </w:t>
      </w:r>
      <w:r>
        <w:t>Únie, ak sa jedná</w:t>
      </w:r>
      <w:r w:rsidRPr="004A5295">
        <w:t xml:space="preserve"> </w:t>
      </w:r>
      <w:r>
        <w:t xml:space="preserve">o iný ako </w:t>
      </w:r>
      <w:r>
        <w:tab/>
        <w:t>country of origin and of</w:t>
      </w:r>
      <w:r w:rsidRPr="004A5295">
        <w:t xml:space="preserve"> </w:t>
      </w:r>
      <w:r>
        <w:t>Member State of</w:t>
      </w:r>
      <w:r w:rsidRPr="004A5295">
        <w:t xml:space="preserve"> </w:t>
      </w:r>
      <w:r>
        <w:t>first</w:t>
      </w:r>
    </w:p>
    <w:p w:rsidR="00663E10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slovenský jazyk (SK)</w:t>
      </w:r>
      <w:r>
        <w:tab/>
        <w:t>entry into European Union, if other than Slovak</w:t>
      </w:r>
    </w:p>
    <w:p w:rsidR="009E3741" w:rsidRDefault="009E3741" w:rsidP="009E3741">
      <w:pPr>
        <w:widowControl/>
        <w:kinsoku/>
        <w:autoSpaceDE w:val="0"/>
        <w:autoSpaceDN w:val="0"/>
        <w:adjustRightInd w:val="0"/>
      </w:pPr>
    </w:p>
    <w:p w:rsidR="006A3882" w:rsidRDefault="009E3741" w:rsidP="009E3741">
      <w:pPr>
        <w:widowControl/>
        <w:kinsoku/>
        <w:autoSpaceDE w:val="0"/>
        <w:autoSpaceDN w:val="0"/>
        <w:adjustRightInd w:val="0"/>
      </w:pPr>
      <w:r>
        <w:t>Zásielka musí byť notifikovaná vstupnej H</w:t>
      </w:r>
      <w:r w:rsidR="00C07354">
        <w:t>K</w:t>
      </w:r>
      <w:r>
        <w:t>S najmenej jeden</w:t>
      </w:r>
      <w:r>
        <w:tab/>
        <w:t>The consig</w:t>
      </w:r>
      <w:r w:rsidR="00C07354">
        <w:t>nment must be notified to the BC</w:t>
      </w:r>
      <w:r>
        <w:t>P of pracovný deň pred príjazdom.</w:t>
      </w:r>
      <w:r>
        <w:tab/>
      </w:r>
      <w:r>
        <w:tab/>
      </w:r>
      <w:r>
        <w:tab/>
      </w:r>
      <w:r>
        <w:tab/>
      </w:r>
      <w:r>
        <w:tab/>
      </w:r>
      <w:r>
        <w:tab/>
        <w:t>entry at least one working day before entry.</w:t>
      </w:r>
    </w:p>
    <w:p w:rsidR="0008061C" w:rsidRDefault="0008061C" w:rsidP="0008061C">
      <w:pPr>
        <w:widowControl/>
        <w:kinsoku/>
        <w:autoSpaceDE w:val="0"/>
        <w:autoSpaceDN w:val="0"/>
        <w:adjustRightInd w:val="0"/>
      </w:pPr>
    </w:p>
    <w:p w:rsidR="0008061C" w:rsidRDefault="0008061C" w:rsidP="0008061C">
      <w:pPr>
        <w:widowControl/>
        <w:kinsoku/>
        <w:autoSpaceDE w:val="0"/>
        <w:autoSpaceDN w:val="0"/>
        <w:adjustRightInd w:val="0"/>
      </w:pPr>
      <w:r>
        <w:t xml:space="preserve">Akékoľvek dodatočné zdravotné požiadavky organizátora preteku </w:t>
      </w:r>
      <w:r>
        <w:tab/>
        <w:t xml:space="preserve">Any additional </w:t>
      </w:r>
      <w:r w:rsidR="00CF7AF9">
        <w:t xml:space="preserve">racing organizer´s </w:t>
      </w:r>
      <w:r>
        <w:t xml:space="preserve">health </w:t>
      </w:r>
    </w:p>
    <w:p w:rsidR="0008061C" w:rsidRDefault="0008061C" w:rsidP="0008061C">
      <w:pPr>
        <w:widowControl/>
        <w:kinsoku/>
        <w:autoSpaceDE w:val="0"/>
        <w:autoSpaceDN w:val="0"/>
        <w:adjustRightInd w:val="0"/>
      </w:pPr>
      <w:r>
        <w:t xml:space="preserve">nie sú predmetom certifikácie a </w:t>
      </w:r>
      <w:r w:rsidR="00CF7AF9">
        <w:t xml:space="preserve">preukázanie </w:t>
      </w:r>
      <w:r>
        <w:t>splneni</w:t>
      </w:r>
      <w:r w:rsidR="00CF7AF9">
        <w:t>a</w:t>
      </w:r>
      <w:r>
        <w:t xml:space="preserve"> </w:t>
      </w:r>
      <w:r w:rsidR="00CF7AF9">
        <w:t>tých</w:t>
      </w:r>
      <w:r>
        <w:tab/>
      </w:r>
      <w:r w:rsidR="00CF7AF9">
        <w:tab/>
        <w:t xml:space="preserve">requirements </w:t>
      </w:r>
      <w:r>
        <w:t xml:space="preserve">are not subject </w:t>
      </w:r>
      <w:r w:rsidR="00CF7AF9">
        <w:t>to</w:t>
      </w:r>
      <w:r>
        <w:t xml:space="preserve"> this certification </w:t>
      </w:r>
    </w:p>
    <w:p w:rsidR="0008061C" w:rsidRDefault="00CF7AF9" w:rsidP="00CF7AF9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požiadaviek je </w:t>
      </w:r>
      <w:r w:rsidR="0008061C">
        <w:t>zodpovednosťou účastníka preteku.</w:t>
      </w:r>
      <w:r w:rsidR="0008061C">
        <w:tab/>
      </w:r>
      <w:r>
        <w:t>and demonstration of</w:t>
      </w:r>
      <w:r w:rsidR="0008061C">
        <w:t xml:space="preserve"> compliance with those requirements is the</w:t>
      </w:r>
      <w:r w:rsidRPr="00CF7AF9">
        <w:t xml:space="preserve"> </w:t>
      </w:r>
      <w:r>
        <w:t>responsibility of the</w:t>
      </w:r>
      <w:r w:rsidRPr="00CF7AF9">
        <w:t xml:space="preserve"> </w:t>
      </w:r>
      <w:r>
        <w:t>racing</w:t>
      </w:r>
    </w:p>
    <w:p w:rsidR="0008061C" w:rsidRDefault="0008061C" w:rsidP="0008061C">
      <w:pPr>
        <w:widowControl/>
        <w:kinsoku/>
        <w:autoSpaceDE w:val="0"/>
        <w:autoSpaceDN w:val="0"/>
        <w:adjustRightInd w:val="0"/>
        <w:ind w:left="5760" w:firstLine="720"/>
      </w:pPr>
      <w:r>
        <w:t>participant.</w:t>
      </w:r>
    </w:p>
    <w:p w:rsidR="008A5BC8" w:rsidRDefault="008A5BC8" w:rsidP="0008061C">
      <w:pPr>
        <w:widowControl/>
        <w:kinsoku/>
        <w:autoSpaceDE w:val="0"/>
        <w:autoSpaceDN w:val="0"/>
        <w:adjustRightInd w:val="0"/>
        <w:ind w:left="5760" w:firstLine="720"/>
      </w:pPr>
    </w:p>
    <w:p w:rsidR="008A5BC8" w:rsidRDefault="008A5BC8" w:rsidP="008A5BC8">
      <w:pPr>
        <w:widowControl/>
        <w:kinsoku/>
        <w:autoSpaceDE w:val="0"/>
        <w:autoSpaceDN w:val="0"/>
        <w:adjustRightInd w:val="0"/>
      </w:pPr>
      <w:r>
        <w:t xml:space="preserve">Príslušný orgán krajiny pôvodu musí pred odoslaním prvej </w:t>
      </w:r>
      <w:r>
        <w:tab/>
      </w:r>
      <w:r>
        <w:tab/>
        <w:t>The competent authority of country or origin shall</w:t>
      </w:r>
    </w:p>
    <w:p w:rsidR="008A5BC8" w:rsidRDefault="008A5BC8" w:rsidP="008A5BC8">
      <w:pPr>
        <w:widowControl/>
        <w:kinsoku/>
        <w:autoSpaceDE w:val="0"/>
        <w:autoSpaceDN w:val="0"/>
        <w:adjustRightInd w:val="0"/>
      </w:pPr>
      <w:r>
        <w:t xml:space="preserve">zásielky poštových holubov do Slovenskej republiky požiadať </w:t>
      </w:r>
      <w:r>
        <w:tab/>
        <w:t>before the first dispatch of consignments of racing</w:t>
      </w:r>
    </w:p>
    <w:p w:rsidR="008A5BC8" w:rsidRDefault="008A5BC8" w:rsidP="008A5BC8">
      <w:pPr>
        <w:widowControl/>
        <w:kinsoku/>
        <w:autoSpaceDE w:val="0"/>
        <w:autoSpaceDN w:val="0"/>
        <w:adjustRightInd w:val="0"/>
      </w:pPr>
      <w:r>
        <w:t xml:space="preserve">Štátnu veterinárnu a potravinovú správu o schválenie vzoru </w:t>
      </w:r>
      <w:r>
        <w:tab/>
        <w:t xml:space="preserve">pigeons into Slovak Republic request State </w:t>
      </w:r>
    </w:p>
    <w:p w:rsidR="008A5BC8" w:rsidRDefault="008A5BC8" w:rsidP="008A5BC8">
      <w:pPr>
        <w:widowControl/>
        <w:kinsoku/>
        <w:autoSpaceDE w:val="0"/>
        <w:autoSpaceDN w:val="0"/>
        <w:adjustRightInd w:val="0"/>
      </w:pPr>
      <w:r>
        <w:t xml:space="preserve">veterinárneho certifikátu navrhnutého v súlade so vzorom </w:t>
      </w:r>
      <w:r>
        <w:tab/>
      </w:r>
      <w:r>
        <w:tab/>
        <w:t xml:space="preserve">Veterinary and Food Administration of the Slovak </w:t>
      </w:r>
    </w:p>
    <w:p w:rsidR="008A5BC8" w:rsidRDefault="008A5BC8" w:rsidP="008A5BC8">
      <w:pPr>
        <w:widowControl/>
        <w:kinsoku/>
        <w:autoSpaceDE w:val="0"/>
        <w:autoSpaceDN w:val="0"/>
        <w:adjustRightInd w:val="0"/>
        <w:ind w:left="6480" w:hanging="6480"/>
      </w:pPr>
      <w:r>
        <w:t>uvedeným v prílohe týchto Zdravotných požiadaviek.</w:t>
      </w:r>
      <w:r>
        <w:tab/>
        <w:t>Republic for approval of the model veterinary certificate</w:t>
      </w:r>
      <w:r w:rsidRPr="008A5BC8">
        <w:t xml:space="preserve"> </w:t>
      </w:r>
      <w:r>
        <w:t>drafted in accordance with the model set out in Annex to these Health requirements.</w:t>
      </w:r>
    </w:p>
    <w:p w:rsidR="00115E03" w:rsidRDefault="00115E03" w:rsidP="00CA21C1">
      <w:pPr>
        <w:widowControl/>
        <w:kinsoku/>
        <w:autoSpaceDE w:val="0"/>
        <w:autoSpaceDN w:val="0"/>
        <w:adjustRightInd w:val="0"/>
        <w:ind w:left="426" w:right="704"/>
        <w:jc w:val="right"/>
        <w:rPr>
          <w:b/>
        </w:rPr>
      </w:pPr>
    </w:p>
    <w:p w:rsidR="003751D4" w:rsidRDefault="003751D4" w:rsidP="00CA21C1">
      <w:pPr>
        <w:widowControl/>
        <w:kinsoku/>
        <w:autoSpaceDE w:val="0"/>
        <w:autoSpaceDN w:val="0"/>
        <w:adjustRightInd w:val="0"/>
        <w:ind w:left="426" w:right="704"/>
        <w:jc w:val="right"/>
        <w:rPr>
          <w:b/>
        </w:rPr>
      </w:pPr>
    </w:p>
    <w:p w:rsidR="003751D4" w:rsidRDefault="003751D4" w:rsidP="00CA21C1">
      <w:pPr>
        <w:widowControl/>
        <w:kinsoku/>
        <w:autoSpaceDE w:val="0"/>
        <w:autoSpaceDN w:val="0"/>
        <w:adjustRightInd w:val="0"/>
        <w:ind w:left="426" w:right="704"/>
        <w:jc w:val="right"/>
        <w:rPr>
          <w:b/>
        </w:rPr>
      </w:pPr>
    </w:p>
    <w:p w:rsidR="00BD65C3" w:rsidRDefault="00CA21C1" w:rsidP="00CA21C1">
      <w:pPr>
        <w:widowControl/>
        <w:kinsoku/>
        <w:autoSpaceDE w:val="0"/>
        <w:autoSpaceDN w:val="0"/>
        <w:adjustRightInd w:val="0"/>
        <w:ind w:left="426" w:right="704"/>
        <w:jc w:val="right"/>
      </w:pPr>
      <w:r w:rsidRPr="00CA21C1">
        <w:rPr>
          <w:b/>
        </w:rPr>
        <w:t>Príloha</w:t>
      </w:r>
      <w:r>
        <w:rPr>
          <w:b/>
        </w:rPr>
        <w:t xml:space="preserve">/ </w:t>
      </w:r>
      <w:r w:rsidRPr="00CA21C1">
        <w:rPr>
          <w:b/>
        </w:rPr>
        <w:t>Annex</w:t>
      </w:r>
    </w:p>
    <w:p w:rsidR="00CA21C1" w:rsidRDefault="00CA21C1" w:rsidP="00115E03">
      <w:pPr>
        <w:widowControl/>
        <w:kinsoku/>
        <w:autoSpaceDE w:val="0"/>
        <w:autoSpaceDN w:val="0"/>
        <w:adjustRightInd w:val="0"/>
        <w:ind w:left="6480" w:right="704" w:hanging="5629"/>
        <w:jc w:val="both"/>
      </w:pPr>
    </w:p>
    <w:p w:rsidR="003751D4" w:rsidRDefault="003751D4" w:rsidP="004D1DA5">
      <w:pPr>
        <w:widowControl/>
        <w:kinsoku/>
        <w:autoSpaceDE w:val="0"/>
        <w:autoSpaceDN w:val="0"/>
        <w:adjustRightInd w:val="0"/>
        <w:ind w:left="6480" w:right="562" w:hanging="6480"/>
        <w:jc w:val="right"/>
        <w:rPr>
          <w:noProof/>
          <w:lang w:val="sk-SK" w:eastAsia="sk-SK"/>
        </w:rPr>
      </w:pPr>
    </w:p>
    <w:p w:rsidR="00751B61" w:rsidRDefault="00751B61" w:rsidP="00751B61">
      <w:pPr>
        <w:widowControl/>
        <w:kinsoku/>
        <w:autoSpaceDE w:val="0"/>
        <w:autoSpaceDN w:val="0"/>
        <w:adjustRightInd w:val="0"/>
        <w:ind w:left="426" w:right="704"/>
        <w:jc w:val="center"/>
        <w:rPr>
          <w:b/>
        </w:rPr>
      </w:pPr>
      <w:r>
        <w:t xml:space="preserve">Vzor veterinárneho certifikátu/ </w:t>
      </w:r>
      <w:r>
        <w:rPr>
          <w:b/>
        </w:rPr>
        <w:t>Model Veterinary Certificate</w:t>
      </w:r>
    </w:p>
    <w:p w:rsidR="00751B61" w:rsidRDefault="00751B61" w:rsidP="00751B61">
      <w:pPr>
        <w:widowControl/>
        <w:kinsoku/>
        <w:autoSpaceDE w:val="0"/>
        <w:autoSpaceDN w:val="0"/>
        <w:adjustRightInd w:val="0"/>
        <w:ind w:left="426" w:right="704"/>
        <w:jc w:val="center"/>
        <w:rPr>
          <w:b/>
        </w:rPr>
      </w:pPr>
    </w:p>
    <w:p w:rsidR="00751B61" w:rsidRPr="00B259EB" w:rsidRDefault="00751B61" w:rsidP="00751B61">
      <w:pPr>
        <w:widowControl/>
        <w:kinsoku/>
        <w:autoSpaceDE w:val="0"/>
        <w:autoSpaceDN w:val="0"/>
        <w:adjustRightInd w:val="0"/>
        <w:ind w:left="426" w:right="704"/>
        <w:jc w:val="center"/>
        <w:rPr>
          <w:b/>
        </w:rPr>
      </w:pPr>
      <w:r>
        <w:t>Platný od 29</w:t>
      </w:r>
      <w:r w:rsidRPr="00723D92">
        <w:t xml:space="preserve">. </w:t>
      </w:r>
      <w:r>
        <w:t>január</w:t>
      </w:r>
      <w:r w:rsidRPr="00723D92">
        <w:t xml:space="preserve"> 2016</w:t>
      </w:r>
      <w:r>
        <w:rPr>
          <w:b/>
        </w:rPr>
        <w:t>/ Valid from 29</w:t>
      </w:r>
      <w:r w:rsidRPr="00182F52">
        <w:rPr>
          <w:b/>
          <w:vertAlign w:val="superscript"/>
        </w:rPr>
        <w:t>th</w:t>
      </w:r>
      <w:r>
        <w:rPr>
          <w:b/>
        </w:rPr>
        <w:t xml:space="preserve"> January 2016</w:t>
      </w:r>
    </w:p>
    <w:p w:rsidR="00751B61" w:rsidRDefault="00751B61" w:rsidP="00751B61">
      <w:pPr>
        <w:widowControl/>
        <w:kinsoku/>
        <w:autoSpaceDE w:val="0"/>
        <w:autoSpaceDN w:val="0"/>
        <w:adjustRightInd w:val="0"/>
      </w:pPr>
      <w:r>
        <w:tab/>
      </w:r>
    </w:p>
    <w:p w:rsidR="00751B61" w:rsidRPr="00117262" w:rsidRDefault="00751B61" w:rsidP="00751B61">
      <w:pPr>
        <w:widowControl/>
        <w:kinsoku/>
        <w:autoSpaceDE w:val="0"/>
        <w:autoSpaceDN w:val="0"/>
        <w:adjustRightInd w:val="0"/>
      </w:pPr>
    </w:p>
    <w:p w:rsidR="00BD65C3" w:rsidRDefault="00BD65C3" w:rsidP="00751B61">
      <w:pPr>
        <w:widowControl/>
        <w:kinsoku/>
        <w:autoSpaceDE w:val="0"/>
        <w:autoSpaceDN w:val="0"/>
        <w:adjustRightInd w:val="0"/>
        <w:ind w:right="420"/>
      </w:pPr>
    </w:p>
    <w:p w:rsidR="00BD65C3" w:rsidRDefault="00BD65C3" w:rsidP="00751B61">
      <w:pPr>
        <w:widowControl/>
        <w:kinsoku/>
        <w:autoSpaceDE w:val="0"/>
        <w:autoSpaceDN w:val="0"/>
        <w:adjustRightInd w:val="0"/>
        <w:jc w:val="center"/>
      </w:pPr>
    </w:p>
    <w:sectPr w:rsidR="00BD65C3" w:rsidSect="003751D4">
      <w:footerReference w:type="default" r:id="rId10"/>
      <w:type w:val="continuous"/>
      <w:pgSz w:w="11909" w:h="16834" w:code="9"/>
      <w:pgMar w:top="568" w:right="216" w:bottom="720" w:left="216" w:header="28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60" w:rsidRDefault="00820960">
      <w:r>
        <w:separator/>
      </w:r>
    </w:p>
  </w:endnote>
  <w:endnote w:type="continuationSeparator" w:id="0">
    <w:p w:rsidR="00820960" w:rsidRDefault="0082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2" w:rsidRPr="00AC3BB0" w:rsidRDefault="001D04B2" w:rsidP="00AC3BB0">
    <w:pPr>
      <w:pStyle w:val="Pta"/>
      <w:rPr>
        <w:color w:val="4F81BD" w:themeColor="accent1"/>
      </w:rPr>
    </w:pPr>
    <w:r>
      <w:rPr>
        <w:color w:val="4F81BD" w:themeColor="accent1"/>
        <w:lang w:val="sk-SK"/>
      </w:rPr>
      <w:t xml:space="preserve">            </w:t>
    </w:r>
    <w:r>
      <w:rPr>
        <w:lang w:val="sk-SK"/>
      </w:rPr>
      <w:t>16</w:t>
    </w:r>
    <w:r w:rsidRPr="00AC3BB0">
      <w:rPr>
        <w:lang w:val="sk-SK"/>
      </w:rPr>
      <w:t>-SVPS-</w:t>
    </w:r>
    <w:r w:rsidR="001B32A5">
      <w:rPr>
        <w:lang w:val="sk-SK"/>
      </w:rPr>
      <w:t>003PoštovéHoluby</w:t>
    </w:r>
    <w:r w:rsidR="00D81836">
      <w:rPr>
        <w:lang w:val="sk-SK"/>
      </w:rPr>
      <w:t>/</w:t>
    </w:r>
    <w:r w:rsidR="001B32A5">
      <w:rPr>
        <w:lang w:val="sk-SK"/>
      </w:rPr>
      <w:t>RacingPigeons</w:t>
    </w:r>
    <w:r w:rsidRPr="00AC3BB0">
      <w:rPr>
        <w:lang w:val="sk-SK"/>
      </w:rPr>
      <w:t xml:space="preserve">                                                                           </w:t>
    </w:r>
    <w:r>
      <w:rPr>
        <w:lang w:val="sk-SK"/>
      </w:rPr>
      <w:t xml:space="preserve">       </w:t>
    </w:r>
    <w:r w:rsidRPr="00AC3BB0">
      <w:rPr>
        <w:lang w:val="sk-SK"/>
      </w:rPr>
      <w:t xml:space="preserve">       </w:t>
    </w:r>
    <w:r w:rsidRPr="00AC3BB0">
      <w:rPr>
        <w:color w:val="000000" w:themeColor="text1"/>
      </w:rPr>
      <w:fldChar w:fldCharType="begin"/>
    </w:r>
    <w:r w:rsidRPr="00AC3BB0">
      <w:rPr>
        <w:color w:val="000000" w:themeColor="text1"/>
      </w:rPr>
      <w:instrText>PAGE  \* Arabic  \* MERGEFORMAT</w:instrText>
    </w:r>
    <w:r w:rsidRPr="00AC3BB0">
      <w:rPr>
        <w:color w:val="000000" w:themeColor="text1"/>
      </w:rPr>
      <w:fldChar w:fldCharType="separate"/>
    </w:r>
    <w:r w:rsidR="005B6E32" w:rsidRPr="005B6E32">
      <w:rPr>
        <w:noProof/>
        <w:color w:val="000000" w:themeColor="text1"/>
        <w:lang w:val="sk-SK"/>
      </w:rPr>
      <w:t>1</w:t>
    </w:r>
    <w:r w:rsidRPr="00AC3BB0">
      <w:rPr>
        <w:color w:val="000000" w:themeColor="text1"/>
      </w:rPr>
      <w:fldChar w:fldCharType="end"/>
    </w:r>
    <w:r w:rsidRPr="00AC3BB0">
      <w:rPr>
        <w:color w:val="000000" w:themeColor="text1"/>
        <w:lang w:val="sk-SK"/>
      </w:rPr>
      <w:t xml:space="preserve"> / </w:t>
    </w:r>
    <w:r w:rsidRPr="00AC3BB0">
      <w:rPr>
        <w:color w:val="000000" w:themeColor="text1"/>
      </w:rPr>
      <w:fldChar w:fldCharType="begin"/>
    </w:r>
    <w:r w:rsidRPr="00AC3BB0">
      <w:rPr>
        <w:color w:val="000000" w:themeColor="text1"/>
      </w:rPr>
      <w:instrText>NUMPAGES  \* Arabic  \* MERGEFORMAT</w:instrText>
    </w:r>
    <w:r w:rsidRPr="00AC3BB0">
      <w:rPr>
        <w:color w:val="000000" w:themeColor="text1"/>
      </w:rPr>
      <w:fldChar w:fldCharType="separate"/>
    </w:r>
    <w:r w:rsidR="005B6E32" w:rsidRPr="005B6E32">
      <w:rPr>
        <w:noProof/>
        <w:color w:val="000000" w:themeColor="text1"/>
        <w:lang w:val="sk-SK"/>
      </w:rPr>
      <w:t>3</w:t>
    </w:r>
    <w:r w:rsidRPr="00AC3BB0">
      <w:rPr>
        <w:color w:val="000000" w:themeColor="text1"/>
      </w:rPr>
      <w:fldChar w:fldCharType="end"/>
    </w:r>
    <w:r w:rsidRPr="00AC3BB0">
      <w:rPr>
        <w:color w:val="000000" w:themeColor="text1"/>
        <w:spacing w:val="1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2" w:rsidRPr="006B4EE3" w:rsidRDefault="003751D4" w:rsidP="003751D4">
    <w:pPr>
      <w:pStyle w:val="Pta"/>
      <w:jc w:val="center"/>
      <w:rPr>
        <w:color w:val="4F81BD" w:themeColor="accent1"/>
        <w:sz w:val="20"/>
        <w:szCs w:val="20"/>
      </w:rPr>
    </w:pPr>
    <w:r w:rsidRPr="006B4EE3">
      <w:rPr>
        <w:color w:val="4F81BD" w:themeColor="accent1"/>
        <w:sz w:val="20"/>
        <w:szCs w:val="20"/>
        <w:lang w:val="sk-SK"/>
      </w:rPr>
      <w:t xml:space="preserve">            </w:t>
    </w:r>
    <w:r w:rsidRPr="006B4EE3">
      <w:rPr>
        <w:sz w:val="20"/>
        <w:szCs w:val="20"/>
        <w:lang w:val="sk-SK"/>
      </w:rPr>
      <w:t xml:space="preserve">16-SVPS-003PoštovéHoluby/RacingPigeons     </w:t>
    </w:r>
    <w:r w:rsidR="006B4EE3" w:rsidRPr="006B4EE3">
      <w:rPr>
        <w:sz w:val="20"/>
        <w:szCs w:val="20"/>
        <w:lang w:val="sk-SK"/>
      </w:rPr>
      <w:t>aktualizácia február 2022</w:t>
    </w:r>
    <w:r w:rsidRPr="006B4EE3">
      <w:rPr>
        <w:sz w:val="20"/>
        <w:szCs w:val="20"/>
        <w:lang w:val="sk-SK"/>
      </w:rPr>
      <w:t xml:space="preserve">                                                                                    </w:t>
    </w:r>
    <w:r w:rsidR="001D04B2" w:rsidRPr="006B4EE3">
      <w:rPr>
        <w:color w:val="000000" w:themeColor="text1"/>
        <w:sz w:val="20"/>
        <w:szCs w:val="20"/>
      </w:rPr>
      <w:fldChar w:fldCharType="begin"/>
    </w:r>
    <w:r w:rsidR="001D04B2" w:rsidRPr="006B4EE3">
      <w:rPr>
        <w:color w:val="000000" w:themeColor="text1"/>
        <w:sz w:val="20"/>
        <w:szCs w:val="20"/>
      </w:rPr>
      <w:instrText>PAGE  \* Arabic  \* MERGEFORMAT</w:instrText>
    </w:r>
    <w:r w:rsidR="001D04B2" w:rsidRPr="006B4EE3">
      <w:rPr>
        <w:color w:val="000000" w:themeColor="text1"/>
        <w:sz w:val="20"/>
        <w:szCs w:val="20"/>
      </w:rPr>
      <w:fldChar w:fldCharType="separate"/>
    </w:r>
    <w:r w:rsidR="005B6E32" w:rsidRPr="005B6E32">
      <w:rPr>
        <w:noProof/>
        <w:color w:val="000000" w:themeColor="text1"/>
        <w:sz w:val="20"/>
        <w:szCs w:val="20"/>
        <w:lang w:val="sk-SK"/>
      </w:rPr>
      <w:t>3</w:t>
    </w:r>
    <w:r w:rsidR="001D04B2" w:rsidRPr="006B4EE3">
      <w:rPr>
        <w:color w:val="000000" w:themeColor="text1"/>
        <w:sz w:val="20"/>
        <w:szCs w:val="20"/>
      </w:rPr>
      <w:fldChar w:fldCharType="end"/>
    </w:r>
    <w:r w:rsidR="001D04B2" w:rsidRPr="006B4EE3">
      <w:rPr>
        <w:color w:val="000000" w:themeColor="text1"/>
        <w:sz w:val="20"/>
        <w:szCs w:val="20"/>
        <w:lang w:val="sk-SK"/>
      </w:rPr>
      <w:t xml:space="preserve"> / </w:t>
    </w:r>
    <w:r w:rsidR="001D04B2" w:rsidRPr="006B4EE3">
      <w:rPr>
        <w:color w:val="000000" w:themeColor="text1"/>
        <w:sz w:val="20"/>
        <w:szCs w:val="20"/>
      </w:rPr>
      <w:fldChar w:fldCharType="begin"/>
    </w:r>
    <w:r w:rsidR="001D04B2" w:rsidRPr="006B4EE3">
      <w:rPr>
        <w:color w:val="000000" w:themeColor="text1"/>
        <w:sz w:val="20"/>
        <w:szCs w:val="20"/>
      </w:rPr>
      <w:instrText>NUMPAGES  \* Arabic  \* MERGEFORMAT</w:instrText>
    </w:r>
    <w:r w:rsidR="001D04B2" w:rsidRPr="006B4EE3">
      <w:rPr>
        <w:color w:val="000000" w:themeColor="text1"/>
        <w:sz w:val="20"/>
        <w:szCs w:val="20"/>
      </w:rPr>
      <w:fldChar w:fldCharType="separate"/>
    </w:r>
    <w:r w:rsidR="005B6E32" w:rsidRPr="005B6E32">
      <w:rPr>
        <w:noProof/>
        <w:color w:val="000000" w:themeColor="text1"/>
        <w:sz w:val="20"/>
        <w:szCs w:val="20"/>
        <w:lang w:val="sk-SK"/>
      </w:rPr>
      <w:t>3</w:t>
    </w:r>
    <w:r w:rsidR="001D04B2" w:rsidRPr="006B4EE3">
      <w:rPr>
        <w:color w:val="000000" w:themeColor="text1"/>
        <w:sz w:val="20"/>
        <w:szCs w:val="20"/>
      </w:rPr>
      <w:fldChar w:fldCharType="end"/>
    </w:r>
  </w:p>
  <w:p w:rsidR="001D04B2" w:rsidRDefault="001D04B2">
    <w:pPr>
      <w:keepNext/>
      <w:keepLines/>
      <w:tabs>
        <w:tab w:val="left" w:pos="10609"/>
      </w:tabs>
      <w:rPr>
        <w:spacing w:val="1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60" w:rsidRDefault="00820960">
      <w:r>
        <w:separator/>
      </w:r>
    </w:p>
  </w:footnote>
  <w:footnote w:type="continuationSeparator" w:id="0">
    <w:p w:rsidR="00820960" w:rsidRDefault="0082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1"/>
    <w:multiLevelType w:val="hybridMultilevel"/>
    <w:tmpl w:val="D5220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E96"/>
    <w:multiLevelType w:val="singleLevel"/>
    <w:tmpl w:val="3AA08505"/>
    <w:lvl w:ilvl="0">
      <w:start w:val="17"/>
      <w:numFmt w:val="decimal"/>
      <w:lvlText w:val="%1."/>
      <w:lvlJc w:val="left"/>
      <w:pPr>
        <w:tabs>
          <w:tab w:val="num" w:pos="216"/>
        </w:tabs>
        <w:ind w:left="216" w:hanging="72"/>
      </w:pPr>
      <w:rPr>
        <w:rFonts w:ascii="Arial Rounded MT Bold" w:hAnsi="Arial Rounded MT Bold" w:cs="Arial Rounded MT Bold"/>
        <w:b/>
        <w:bCs/>
        <w:snapToGrid/>
        <w:spacing w:val="1"/>
        <w:sz w:val="13"/>
        <w:szCs w:val="13"/>
      </w:rPr>
    </w:lvl>
  </w:abstractNum>
  <w:abstractNum w:abstractNumId="2" w15:restartNumberingAfterBreak="0">
    <w:nsid w:val="04166457"/>
    <w:multiLevelType w:val="hybridMultilevel"/>
    <w:tmpl w:val="2C563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6036F"/>
    <w:multiLevelType w:val="hybridMultilevel"/>
    <w:tmpl w:val="D3BE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D54D"/>
    <w:multiLevelType w:val="singleLevel"/>
    <w:tmpl w:val="64D96B00"/>
    <w:lvl w:ilvl="0">
      <w:start w:val="1"/>
      <w:numFmt w:val="lowerLetter"/>
      <w:lvlText w:val="%1."/>
      <w:lvlJc w:val="left"/>
      <w:pPr>
        <w:tabs>
          <w:tab w:val="num" w:pos="288"/>
        </w:tabs>
        <w:ind w:left="532"/>
      </w:pPr>
      <w:rPr>
        <w:rFonts w:ascii="Courier New" w:hAnsi="Courier New" w:cs="Courier New"/>
        <w:snapToGrid/>
        <w:w w:val="105"/>
        <w:sz w:val="16"/>
        <w:szCs w:val="16"/>
      </w:rPr>
    </w:lvl>
  </w:abstractNum>
  <w:abstractNum w:abstractNumId="5" w15:restartNumberingAfterBreak="0">
    <w:nsid w:val="1BC35118"/>
    <w:multiLevelType w:val="hybridMultilevel"/>
    <w:tmpl w:val="73AE53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5C1"/>
    <w:multiLevelType w:val="hybridMultilevel"/>
    <w:tmpl w:val="38A215B4"/>
    <w:lvl w:ilvl="0" w:tplc="11A098E6">
      <w:start w:val="1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7A622F"/>
    <w:multiLevelType w:val="hybridMultilevel"/>
    <w:tmpl w:val="22240260"/>
    <w:lvl w:ilvl="0" w:tplc="6E38CE9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2F7"/>
    <w:multiLevelType w:val="hybridMultilevel"/>
    <w:tmpl w:val="419EA30C"/>
    <w:lvl w:ilvl="0" w:tplc="02F2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069F"/>
    <w:multiLevelType w:val="hybridMultilevel"/>
    <w:tmpl w:val="8E6E9A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030D5"/>
    <w:multiLevelType w:val="hybridMultilevel"/>
    <w:tmpl w:val="98CA2720"/>
    <w:lvl w:ilvl="0" w:tplc="C7081C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33E08"/>
    <w:multiLevelType w:val="hybridMultilevel"/>
    <w:tmpl w:val="FE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698"/>
    <w:multiLevelType w:val="hybridMultilevel"/>
    <w:tmpl w:val="0CC654C8"/>
    <w:lvl w:ilvl="0" w:tplc="1F90395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F3E00"/>
    <w:multiLevelType w:val="hybridMultilevel"/>
    <w:tmpl w:val="98FC61D8"/>
    <w:lvl w:ilvl="0" w:tplc="1E784A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67281D"/>
    <w:multiLevelType w:val="hybridMultilevel"/>
    <w:tmpl w:val="96D4E344"/>
    <w:lvl w:ilvl="0" w:tplc="2D0C7114">
      <w:start w:val="20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5" w15:restartNumberingAfterBreak="0">
    <w:nsid w:val="63A6329F"/>
    <w:multiLevelType w:val="hybridMultilevel"/>
    <w:tmpl w:val="96D4D4C2"/>
    <w:lvl w:ilvl="0" w:tplc="456EE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625046"/>
    <w:multiLevelType w:val="hybridMultilevel"/>
    <w:tmpl w:val="84E60C7C"/>
    <w:lvl w:ilvl="0" w:tplc="4C164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5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9D"/>
    <w:rsid w:val="00001810"/>
    <w:rsid w:val="0000659B"/>
    <w:rsid w:val="0000785A"/>
    <w:rsid w:val="000110C8"/>
    <w:rsid w:val="00017852"/>
    <w:rsid w:val="000463BC"/>
    <w:rsid w:val="0008061C"/>
    <w:rsid w:val="0008742A"/>
    <w:rsid w:val="00094693"/>
    <w:rsid w:val="000A46AD"/>
    <w:rsid w:val="000C699E"/>
    <w:rsid w:val="000D2026"/>
    <w:rsid w:val="000F7D89"/>
    <w:rsid w:val="0011261C"/>
    <w:rsid w:val="00115E03"/>
    <w:rsid w:val="00122B5C"/>
    <w:rsid w:val="001420F6"/>
    <w:rsid w:val="00143A02"/>
    <w:rsid w:val="0015584D"/>
    <w:rsid w:val="00156A84"/>
    <w:rsid w:val="00165802"/>
    <w:rsid w:val="00165F38"/>
    <w:rsid w:val="00182772"/>
    <w:rsid w:val="00183F39"/>
    <w:rsid w:val="001938FD"/>
    <w:rsid w:val="00195DAC"/>
    <w:rsid w:val="001A2509"/>
    <w:rsid w:val="001B32A5"/>
    <w:rsid w:val="001B3985"/>
    <w:rsid w:val="001D04B2"/>
    <w:rsid w:val="001F396A"/>
    <w:rsid w:val="001F3D9E"/>
    <w:rsid w:val="002017E4"/>
    <w:rsid w:val="00215194"/>
    <w:rsid w:val="00221158"/>
    <w:rsid w:val="0022339D"/>
    <w:rsid w:val="00232E46"/>
    <w:rsid w:val="002353E6"/>
    <w:rsid w:val="00236B29"/>
    <w:rsid w:val="00243B9E"/>
    <w:rsid w:val="002459AD"/>
    <w:rsid w:val="00255F3C"/>
    <w:rsid w:val="00267168"/>
    <w:rsid w:val="00277FEC"/>
    <w:rsid w:val="00286459"/>
    <w:rsid w:val="002A3152"/>
    <w:rsid w:val="002C7E6D"/>
    <w:rsid w:val="002D4FF6"/>
    <w:rsid w:val="002F76FD"/>
    <w:rsid w:val="00302A0F"/>
    <w:rsid w:val="00302C9D"/>
    <w:rsid w:val="00303CA4"/>
    <w:rsid w:val="00313321"/>
    <w:rsid w:val="00320B7E"/>
    <w:rsid w:val="00327EF1"/>
    <w:rsid w:val="003355BE"/>
    <w:rsid w:val="003512C8"/>
    <w:rsid w:val="00351877"/>
    <w:rsid w:val="00352246"/>
    <w:rsid w:val="00353B38"/>
    <w:rsid w:val="003624AD"/>
    <w:rsid w:val="003716CE"/>
    <w:rsid w:val="003751D4"/>
    <w:rsid w:val="00376601"/>
    <w:rsid w:val="003B4475"/>
    <w:rsid w:val="003C15BA"/>
    <w:rsid w:val="003C6D96"/>
    <w:rsid w:val="003E1B08"/>
    <w:rsid w:val="003E1BA5"/>
    <w:rsid w:val="003E4044"/>
    <w:rsid w:val="00421775"/>
    <w:rsid w:val="00426CB2"/>
    <w:rsid w:val="00446F30"/>
    <w:rsid w:val="0045187C"/>
    <w:rsid w:val="004531CA"/>
    <w:rsid w:val="004559EF"/>
    <w:rsid w:val="004563CC"/>
    <w:rsid w:val="00457812"/>
    <w:rsid w:val="00464A09"/>
    <w:rsid w:val="00466D06"/>
    <w:rsid w:val="004727A7"/>
    <w:rsid w:val="004734BE"/>
    <w:rsid w:val="0048038A"/>
    <w:rsid w:val="00492913"/>
    <w:rsid w:val="0049766B"/>
    <w:rsid w:val="004A2DFE"/>
    <w:rsid w:val="004A5295"/>
    <w:rsid w:val="004C1E97"/>
    <w:rsid w:val="004D1DA5"/>
    <w:rsid w:val="004D7417"/>
    <w:rsid w:val="004D7D7A"/>
    <w:rsid w:val="004E55D0"/>
    <w:rsid w:val="00502AFD"/>
    <w:rsid w:val="0050513F"/>
    <w:rsid w:val="00505A48"/>
    <w:rsid w:val="005166A4"/>
    <w:rsid w:val="00522228"/>
    <w:rsid w:val="005269F0"/>
    <w:rsid w:val="0052704A"/>
    <w:rsid w:val="0053521C"/>
    <w:rsid w:val="00537111"/>
    <w:rsid w:val="00552787"/>
    <w:rsid w:val="00560BB3"/>
    <w:rsid w:val="00565CAB"/>
    <w:rsid w:val="0056645C"/>
    <w:rsid w:val="00591ED2"/>
    <w:rsid w:val="005944F3"/>
    <w:rsid w:val="00594610"/>
    <w:rsid w:val="0059689B"/>
    <w:rsid w:val="005A37B4"/>
    <w:rsid w:val="005B203A"/>
    <w:rsid w:val="005B6E32"/>
    <w:rsid w:val="005C6387"/>
    <w:rsid w:val="005D1C87"/>
    <w:rsid w:val="005D1F57"/>
    <w:rsid w:val="005E3B3E"/>
    <w:rsid w:val="005E5C97"/>
    <w:rsid w:val="005F1BB4"/>
    <w:rsid w:val="005F28CD"/>
    <w:rsid w:val="00601212"/>
    <w:rsid w:val="00625743"/>
    <w:rsid w:val="0063135E"/>
    <w:rsid w:val="006336FB"/>
    <w:rsid w:val="00663E10"/>
    <w:rsid w:val="006710E2"/>
    <w:rsid w:val="00673425"/>
    <w:rsid w:val="0068227A"/>
    <w:rsid w:val="00696448"/>
    <w:rsid w:val="006A058E"/>
    <w:rsid w:val="006A3882"/>
    <w:rsid w:val="006B4EE3"/>
    <w:rsid w:val="006C4FC1"/>
    <w:rsid w:val="006D6DA9"/>
    <w:rsid w:val="006F7F87"/>
    <w:rsid w:val="0070100E"/>
    <w:rsid w:val="00704DD1"/>
    <w:rsid w:val="00721BDE"/>
    <w:rsid w:val="0073742B"/>
    <w:rsid w:val="0074375A"/>
    <w:rsid w:val="00751B61"/>
    <w:rsid w:val="0075274D"/>
    <w:rsid w:val="00757ECE"/>
    <w:rsid w:val="00766D2C"/>
    <w:rsid w:val="00774A54"/>
    <w:rsid w:val="007754ED"/>
    <w:rsid w:val="00777AEC"/>
    <w:rsid w:val="0079477B"/>
    <w:rsid w:val="007B20DB"/>
    <w:rsid w:val="007B2410"/>
    <w:rsid w:val="007B427E"/>
    <w:rsid w:val="007C26CC"/>
    <w:rsid w:val="007D5E6B"/>
    <w:rsid w:val="007D6B52"/>
    <w:rsid w:val="007E3773"/>
    <w:rsid w:val="007E65BC"/>
    <w:rsid w:val="007F4932"/>
    <w:rsid w:val="00803DFF"/>
    <w:rsid w:val="00814622"/>
    <w:rsid w:val="008169D1"/>
    <w:rsid w:val="00820960"/>
    <w:rsid w:val="008229F6"/>
    <w:rsid w:val="0083090E"/>
    <w:rsid w:val="0083226D"/>
    <w:rsid w:val="008360AE"/>
    <w:rsid w:val="00892C04"/>
    <w:rsid w:val="008956E9"/>
    <w:rsid w:val="008A1F8E"/>
    <w:rsid w:val="008A5BC8"/>
    <w:rsid w:val="008A7A1E"/>
    <w:rsid w:val="008B4D58"/>
    <w:rsid w:val="008B59B7"/>
    <w:rsid w:val="008B66A7"/>
    <w:rsid w:val="008B679D"/>
    <w:rsid w:val="008B6E9D"/>
    <w:rsid w:val="008C60B5"/>
    <w:rsid w:val="008D0AB6"/>
    <w:rsid w:val="008D376E"/>
    <w:rsid w:val="008D5D23"/>
    <w:rsid w:val="008D6256"/>
    <w:rsid w:val="008F07D0"/>
    <w:rsid w:val="009028D8"/>
    <w:rsid w:val="009424D0"/>
    <w:rsid w:val="00950D29"/>
    <w:rsid w:val="009514EB"/>
    <w:rsid w:val="0095623B"/>
    <w:rsid w:val="00956EAF"/>
    <w:rsid w:val="009639B4"/>
    <w:rsid w:val="00983B26"/>
    <w:rsid w:val="00995458"/>
    <w:rsid w:val="009C5E33"/>
    <w:rsid w:val="009D75A8"/>
    <w:rsid w:val="009E1A2F"/>
    <w:rsid w:val="009E3741"/>
    <w:rsid w:val="00A2549B"/>
    <w:rsid w:val="00A504AF"/>
    <w:rsid w:val="00A64E3D"/>
    <w:rsid w:val="00A84581"/>
    <w:rsid w:val="00A84779"/>
    <w:rsid w:val="00A84F31"/>
    <w:rsid w:val="00AA2415"/>
    <w:rsid w:val="00AA53C3"/>
    <w:rsid w:val="00AC3BB0"/>
    <w:rsid w:val="00AD2C57"/>
    <w:rsid w:val="00AE0EAE"/>
    <w:rsid w:val="00AE69CF"/>
    <w:rsid w:val="00AF2F9C"/>
    <w:rsid w:val="00B0031A"/>
    <w:rsid w:val="00B04F53"/>
    <w:rsid w:val="00B200E8"/>
    <w:rsid w:val="00B366C4"/>
    <w:rsid w:val="00B41F58"/>
    <w:rsid w:val="00B47DBC"/>
    <w:rsid w:val="00B557DD"/>
    <w:rsid w:val="00B60558"/>
    <w:rsid w:val="00B663F2"/>
    <w:rsid w:val="00B720D2"/>
    <w:rsid w:val="00B87890"/>
    <w:rsid w:val="00BA0527"/>
    <w:rsid w:val="00BA32A1"/>
    <w:rsid w:val="00BA3F96"/>
    <w:rsid w:val="00BA50EA"/>
    <w:rsid w:val="00BB0DE0"/>
    <w:rsid w:val="00BC5C4F"/>
    <w:rsid w:val="00BD6302"/>
    <w:rsid w:val="00BD65C3"/>
    <w:rsid w:val="00BE5F1A"/>
    <w:rsid w:val="00BF4EC2"/>
    <w:rsid w:val="00BF574E"/>
    <w:rsid w:val="00C07354"/>
    <w:rsid w:val="00C10251"/>
    <w:rsid w:val="00C22271"/>
    <w:rsid w:val="00C23699"/>
    <w:rsid w:val="00C52B2A"/>
    <w:rsid w:val="00C5422C"/>
    <w:rsid w:val="00C61F71"/>
    <w:rsid w:val="00C724F5"/>
    <w:rsid w:val="00CA21C1"/>
    <w:rsid w:val="00CC17DE"/>
    <w:rsid w:val="00CC2611"/>
    <w:rsid w:val="00CD4EDE"/>
    <w:rsid w:val="00CD7356"/>
    <w:rsid w:val="00CF7AF9"/>
    <w:rsid w:val="00D05282"/>
    <w:rsid w:val="00D16888"/>
    <w:rsid w:val="00D3551F"/>
    <w:rsid w:val="00D422F8"/>
    <w:rsid w:val="00D451E0"/>
    <w:rsid w:val="00D67355"/>
    <w:rsid w:val="00D77DDB"/>
    <w:rsid w:val="00D81836"/>
    <w:rsid w:val="00D83346"/>
    <w:rsid w:val="00D97D8C"/>
    <w:rsid w:val="00DB0CF3"/>
    <w:rsid w:val="00DD1E70"/>
    <w:rsid w:val="00DE6971"/>
    <w:rsid w:val="00E0053C"/>
    <w:rsid w:val="00E00A5E"/>
    <w:rsid w:val="00E06772"/>
    <w:rsid w:val="00E12261"/>
    <w:rsid w:val="00E3421D"/>
    <w:rsid w:val="00E34F62"/>
    <w:rsid w:val="00E45D7D"/>
    <w:rsid w:val="00E46D31"/>
    <w:rsid w:val="00E50D18"/>
    <w:rsid w:val="00E64A96"/>
    <w:rsid w:val="00E74A00"/>
    <w:rsid w:val="00E77C00"/>
    <w:rsid w:val="00E8600F"/>
    <w:rsid w:val="00E96E19"/>
    <w:rsid w:val="00EA1A83"/>
    <w:rsid w:val="00ED6A4E"/>
    <w:rsid w:val="00EE3498"/>
    <w:rsid w:val="00EF09F7"/>
    <w:rsid w:val="00EF0B7C"/>
    <w:rsid w:val="00EF438D"/>
    <w:rsid w:val="00F16AEC"/>
    <w:rsid w:val="00F25E5C"/>
    <w:rsid w:val="00F37B9D"/>
    <w:rsid w:val="00F4248E"/>
    <w:rsid w:val="00F43B39"/>
    <w:rsid w:val="00F60F5B"/>
    <w:rsid w:val="00F724FE"/>
    <w:rsid w:val="00F75D64"/>
    <w:rsid w:val="00F9019C"/>
    <w:rsid w:val="00F92C70"/>
    <w:rsid w:val="00FA1155"/>
    <w:rsid w:val="00FA2F99"/>
    <w:rsid w:val="00FC65A2"/>
    <w:rsid w:val="00FD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E7F3C0-734A-47F1-829A-7AAD5FD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0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5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D6DA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6DA9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D6DA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D6DA9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C26CC"/>
    <w:pPr>
      <w:ind w:left="720"/>
      <w:contextualSpacing/>
    </w:pPr>
  </w:style>
  <w:style w:type="table" w:styleId="Mriekatabuky">
    <w:name w:val="Table Grid"/>
    <w:basedOn w:val="Normlnatabuka"/>
    <w:uiPriority w:val="59"/>
    <w:rsid w:val="0090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E2B9-8962-46F2-A18D-12786C2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Wang</dc:creator>
  <cp:lastModifiedBy>Michalíčková Ivana, MVDr.</cp:lastModifiedBy>
  <cp:revision>2</cp:revision>
  <cp:lastPrinted>2022-02-16T09:47:00Z</cp:lastPrinted>
  <dcterms:created xsi:type="dcterms:W3CDTF">2022-02-16T10:28:00Z</dcterms:created>
  <dcterms:modified xsi:type="dcterms:W3CDTF">2022-02-16T10:28:00Z</dcterms:modified>
</cp:coreProperties>
</file>