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4A" w:rsidRPr="00CF004A" w:rsidRDefault="00CF004A" w:rsidP="00CF00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F004A">
        <w:rPr>
          <w:rFonts w:ascii="Arial" w:hAnsi="Arial" w:cs="Arial"/>
          <w:sz w:val="20"/>
          <w:szCs w:val="20"/>
        </w:rPr>
        <w:t xml:space="preserve">Veterinárny certifikát na dovoz </w:t>
      </w:r>
      <w:r w:rsidR="003705CC">
        <w:rPr>
          <w:rFonts w:ascii="Arial" w:hAnsi="Arial" w:cs="Arial"/>
          <w:sz w:val="20"/>
          <w:szCs w:val="20"/>
        </w:rPr>
        <w:t xml:space="preserve">poštových holubov </w:t>
      </w:r>
      <w:r w:rsidRPr="00CF004A">
        <w:rPr>
          <w:rFonts w:ascii="Arial" w:hAnsi="Arial" w:cs="Arial"/>
          <w:sz w:val="20"/>
          <w:szCs w:val="20"/>
        </w:rPr>
        <w:t>do Slovenskej republiky</w:t>
      </w:r>
      <w:r w:rsidR="003705CC">
        <w:rPr>
          <w:rFonts w:ascii="Arial" w:hAnsi="Arial" w:cs="Arial"/>
          <w:sz w:val="20"/>
          <w:szCs w:val="20"/>
        </w:rPr>
        <w:t xml:space="preserve"> na účel ich vypustenia</w:t>
      </w:r>
      <w:r w:rsidRPr="00CF004A">
        <w:rPr>
          <w:rFonts w:ascii="Arial" w:hAnsi="Arial" w:cs="Arial"/>
          <w:sz w:val="20"/>
          <w:szCs w:val="20"/>
        </w:rPr>
        <w:t>/</w:t>
      </w:r>
    </w:p>
    <w:p w:rsidR="00CF004A" w:rsidRPr="00CF004A" w:rsidRDefault="00CF004A" w:rsidP="00CF00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F004A">
        <w:rPr>
          <w:rFonts w:ascii="Arial" w:hAnsi="Arial" w:cs="Arial"/>
          <w:b/>
          <w:sz w:val="20"/>
          <w:szCs w:val="20"/>
        </w:rPr>
        <w:t>Veterinary</w:t>
      </w:r>
      <w:proofErr w:type="spellEnd"/>
      <w:r w:rsidRPr="00CF0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004A">
        <w:rPr>
          <w:rFonts w:ascii="Arial" w:hAnsi="Arial" w:cs="Arial"/>
          <w:b/>
          <w:sz w:val="20"/>
          <w:szCs w:val="20"/>
        </w:rPr>
        <w:t>Certificate</w:t>
      </w:r>
      <w:proofErr w:type="spellEnd"/>
      <w:r w:rsidRPr="00CF0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004A">
        <w:rPr>
          <w:rFonts w:ascii="Arial" w:hAnsi="Arial" w:cs="Arial"/>
          <w:b/>
          <w:sz w:val="20"/>
          <w:szCs w:val="20"/>
        </w:rPr>
        <w:t>for</w:t>
      </w:r>
      <w:proofErr w:type="spellEnd"/>
      <w:r w:rsidRPr="00CF004A">
        <w:rPr>
          <w:rFonts w:ascii="Arial" w:hAnsi="Arial" w:cs="Arial"/>
          <w:b/>
          <w:sz w:val="20"/>
          <w:szCs w:val="20"/>
        </w:rPr>
        <w:t xml:space="preserve"> Import of </w:t>
      </w:r>
      <w:proofErr w:type="spellStart"/>
      <w:r w:rsidR="0079141E">
        <w:rPr>
          <w:rFonts w:ascii="Arial" w:hAnsi="Arial" w:cs="Arial"/>
          <w:b/>
          <w:sz w:val="20"/>
          <w:szCs w:val="20"/>
        </w:rPr>
        <w:t>Racing</w:t>
      </w:r>
      <w:proofErr w:type="spellEnd"/>
      <w:r w:rsidR="007914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9141E">
        <w:rPr>
          <w:rFonts w:ascii="Arial" w:hAnsi="Arial" w:cs="Arial"/>
          <w:b/>
          <w:sz w:val="20"/>
          <w:szCs w:val="20"/>
        </w:rPr>
        <w:t>Pigeons</w:t>
      </w:r>
      <w:proofErr w:type="spellEnd"/>
      <w:r w:rsidRPr="00CF0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004A">
        <w:rPr>
          <w:rFonts w:ascii="Arial" w:hAnsi="Arial" w:cs="Arial"/>
          <w:b/>
          <w:sz w:val="20"/>
          <w:szCs w:val="20"/>
        </w:rPr>
        <w:t>into</w:t>
      </w:r>
      <w:proofErr w:type="spellEnd"/>
      <w:r w:rsidRPr="00CF004A">
        <w:rPr>
          <w:rFonts w:ascii="Arial" w:hAnsi="Arial" w:cs="Arial"/>
          <w:b/>
          <w:sz w:val="20"/>
          <w:szCs w:val="20"/>
        </w:rPr>
        <w:t xml:space="preserve"> Slovak </w:t>
      </w:r>
      <w:proofErr w:type="spellStart"/>
      <w:r w:rsidRPr="00CF004A">
        <w:rPr>
          <w:rFonts w:ascii="Arial" w:hAnsi="Arial" w:cs="Arial"/>
          <w:b/>
          <w:sz w:val="20"/>
          <w:szCs w:val="20"/>
        </w:rPr>
        <w:t>Republic</w:t>
      </w:r>
      <w:proofErr w:type="spellEnd"/>
      <w:r w:rsidR="007914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9141E">
        <w:rPr>
          <w:rFonts w:ascii="Arial" w:hAnsi="Arial" w:cs="Arial"/>
          <w:b/>
          <w:sz w:val="20"/>
          <w:szCs w:val="20"/>
        </w:rPr>
        <w:t>for</w:t>
      </w:r>
      <w:proofErr w:type="spellEnd"/>
      <w:r w:rsidR="007914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9141E">
        <w:rPr>
          <w:rFonts w:ascii="Arial" w:hAnsi="Arial" w:cs="Arial"/>
          <w:b/>
          <w:sz w:val="20"/>
          <w:szCs w:val="20"/>
        </w:rPr>
        <w:t>their</w:t>
      </w:r>
      <w:proofErr w:type="spellEnd"/>
      <w:r w:rsidR="007914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9141E">
        <w:rPr>
          <w:rFonts w:ascii="Arial" w:hAnsi="Arial" w:cs="Arial"/>
          <w:b/>
          <w:sz w:val="20"/>
          <w:szCs w:val="20"/>
        </w:rPr>
        <w:t>release</w:t>
      </w:r>
      <w:proofErr w:type="spellEnd"/>
    </w:p>
    <w:p w:rsidR="00CF004A" w:rsidRPr="00CF004A" w:rsidRDefault="00CF004A" w:rsidP="006608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23177" w:rsidRDefault="006608F4" w:rsidP="006608F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Krajina:</w:t>
      </w:r>
    </w:p>
    <w:p w:rsidR="006608F4" w:rsidRPr="006608F4" w:rsidRDefault="006608F4" w:rsidP="006608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608F4">
        <w:rPr>
          <w:rFonts w:ascii="Arial Narrow" w:hAnsi="Arial Narrow"/>
          <w:b/>
          <w:sz w:val="20"/>
          <w:szCs w:val="20"/>
        </w:rPr>
        <w:t>Country:</w:t>
      </w:r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406"/>
        <w:gridCol w:w="1845"/>
        <w:gridCol w:w="673"/>
        <w:gridCol w:w="1845"/>
        <w:gridCol w:w="673"/>
        <w:gridCol w:w="1850"/>
        <w:gridCol w:w="675"/>
        <w:gridCol w:w="1847"/>
        <w:gridCol w:w="673"/>
      </w:tblGrid>
      <w:tr w:rsidR="006608F4" w:rsidRPr="006608F4" w:rsidTr="00BF720A">
        <w:tc>
          <w:tcPr>
            <w:tcW w:w="283" w:type="dxa"/>
            <w:vMerge w:val="restart"/>
            <w:textDirection w:val="btLr"/>
            <w:vAlign w:val="center"/>
          </w:tcPr>
          <w:p w:rsidR="006608F4" w:rsidRPr="00FB317C" w:rsidRDefault="00FB317C" w:rsidP="00BF720A">
            <w:pPr>
              <w:ind w:left="113" w:right="113"/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</w:t>
            </w:r>
            <w:r w:rsidR="00BF720A" w:rsidRPr="00FB317C">
              <w:rPr>
                <w:rFonts w:ascii="Arial Narrow" w:hAnsi="Arial Narrow" w:cs="Times New Roman"/>
                <w:spacing w:val="8"/>
                <w:sz w:val="16"/>
                <w:szCs w:val="16"/>
              </w:rPr>
              <w:t xml:space="preserve">Časť I: Detaily o odoslanej zásielke/ </w:t>
            </w:r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Part I: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Details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dispatched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>consignment</w:t>
            </w:r>
            <w:proofErr w:type="spellEnd"/>
            <w:r w:rsidR="00BF720A" w:rsidRPr="00FB317C">
              <w:rPr>
                <w:rFonts w:ascii="Arial Narrow" w:hAnsi="Arial Narrow" w:cs="Times New Roman"/>
                <w:b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102" w:type="dxa"/>
            <w:gridSpan w:val="4"/>
            <w:vMerge w:val="restart"/>
          </w:tcPr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I.1.   Odosielateľ/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Consignor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608F4" w:rsidRPr="0003731F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2"/>
          </w:tcPr>
          <w:p w:rsid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A0DF0D" wp14:editId="6699E3A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3505</wp:posOffset>
                      </wp:positionV>
                      <wp:extent cx="1616075" cy="343535"/>
                      <wp:effectExtent l="0" t="0" r="22225" b="37465"/>
                      <wp:wrapNone/>
                      <wp:docPr id="26" name="Rovná spojnic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6075" cy="343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7983F" id="Rovná spojnica 2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.3pt" to="246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OGxgEAAMUDAAAOAAAAZHJzL2Uyb0RvYy54bWysU8uO0zAU3SPxD5b3NElLyyhqOosZwQZB&#10;NcDsPc5148Ev2SZJP4dv4ce4dtKAACGEZmP5cc6595zc7K9HrUgPPkhrGlqtSkrAcNtKc2rop4+v&#10;X1xREiIzLVPWQEPPEOj14fmz/eBqWNvOqhY8QRET6sE1tIvR1UUReAeahZV1YPBRWK9ZxKM/Fa1n&#10;A6prVazLclcM1rfOWw4h4O3t9EgPWV8I4PG9EAEiUQ3F3mJefV4f0loc9qw+eeY6yec22H90oZk0&#10;WHSRumWRkS9e/ialJfc2WBFX3OrCCiE5ZA/opip/cfOhYw6yFwwnuCWm8HSy/F1/9ES2DV3vKDFM&#10;4ze6s7359pUEZx+N5IzgC8Y0uFAj+sYc/XwK7uiT51F4TYSS7h4nIKeAvsiYQz4vIcMYCcfLalft&#10;yldbSji+bV5utpttki8mnaTnfIhvwGqSNg1V0qQQWM36tyFO0AsEeamvqZO8i2cFCazMHQg0lipm&#10;dh4puFGe9AyHof1czWUzMlGEVGohlX8nzdhEgzxm/0pc0LmiNXEhamms/1PVOF5aFRP+4nrymmw/&#10;2Pacv0uOA2clBzrPdRrGn8+Z/uPvO3wHAAD//wMAUEsDBBQABgAIAAAAIQA8UpcW2wAAAAcBAAAP&#10;AAAAZHJzL2Rvd25yZXYueG1sTI7BTsMwEETvSPyDtUjcqE1I0jZkU5VKiDMtl96ceEki4nWI3Tb8&#10;PeZEj6MZvXnlZraDONPke8cIjwsFgrhxpucW4ePw+rAC4YNmowfHhPBDHjbV7U2pC+Mu/E7nfWhF&#10;hLAvNEIXwlhI6ZuOrPYLNxLH7tNNVocYp1aaSV8i3A4yUSqXVvccHzo90q6j5mt/sgiHN6vmOvQ7&#10;4u+l2h5fspyPGeL93bx9BhFoDv9j+NOP6lBFp9qd2HgxICRPqzROEXIQsU7XyRpEjZClS5BVKa/9&#10;q18AAAD//wMAUEsBAi0AFAAGAAgAAAAhALaDOJL+AAAA4QEAABMAAAAAAAAAAAAAAAAAAAAAAFtD&#10;b250ZW50X1R5cGVzXS54bWxQSwECLQAUAAYACAAAACEAOP0h/9YAAACUAQAACwAAAAAAAAAAAAAA&#10;AAAvAQAAX3JlbHMvLnJlbHNQSwECLQAUAAYACAAAACEApSSDhsYBAADFAwAADgAAAAAAAAAAAAAA&#10;AAAuAgAAZHJzL2Uyb0RvYy54bWxQSwECLQAUAAYACAAAACEAPFKXFtsAAAAH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08F4">
              <w:rPr>
                <w:rFonts w:ascii="Arial Narrow" w:hAnsi="Arial Narrow" w:cs="Times New Roman"/>
                <w:sz w:val="16"/>
                <w:szCs w:val="16"/>
              </w:rPr>
              <w:t>I.2.   Číslo certifikátu/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reference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6608F4" w:rsidRP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I.2.a</w:t>
            </w: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I.3.   Ústre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>d</w:t>
            </w:r>
            <w:r>
              <w:rPr>
                <w:rFonts w:ascii="Arial Narrow" w:hAnsi="Arial Narrow" w:cs="Times New Roman"/>
                <w:sz w:val="16"/>
                <w:szCs w:val="16"/>
              </w:rPr>
              <w:t>ný príslušný orgán/</w:t>
            </w:r>
          </w:p>
          <w:p w:rsidR="006608F4" w:rsidRDefault="006608F4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Central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6608F4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I.4.   Miestny príslušný orgán/</w:t>
            </w:r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Local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Competent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Authority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76B727" wp14:editId="655D0B96">
                      <wp:simplePos x="0" y="0"/>
                      <wp:positionH relativeFrom="column">
                        <wp:posOffset>3124505</wp:posOffset>
                      </wp:positionH>
                      <wp:positionV relativeFrom="paragraph">
                        <wp:posOffset>3175</wp:posOffset>
                      </wp:positionV>
                      <wp:extent cx="3218180" cy="1148080"/>
                      <wp:effectExtent l="0" t="0" r="20320" b="3302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8180" cy="1148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30431" id="Rovná spojnica 2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.25pt" to="499.4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FcyAEAAMYDAAAOAAAAZHJzL2Uyb0RvYy54bWysU02P0zAQvSPxHyzfaZLyoSpquoddwQVB&#10;tbDcvc64NdgeyzZN+nP4Lfwxxk4aELDSCnGxMp55b+Y9T7ZXozXsBCFqdB1vVjVn4CT22h06fvfx&#10;9bMNZzEJ1wuDDjp+hsivdk+fbAffwhqPaHoIjEhcbAff8WNKvq2qKI9gRVyhB0dJhcGKRGE4VH0Q&#10;A7FbU63r+lU1YOh9QAkx0u3NlOS7wq8UyPReqQiJmY7TbKmcoZz3+ax2W9EegvBHLecxxD9MYYV2&#10;1HShuhFJsK9B/0FltQwYUaWVRFuhUlpC0UBqmvo3NR+OwkPRQuZEv9gU/x+tfHfaB6b7jq9fcuaE&#10;pTe6xZP7/o1Fj5+dloJRhmwafGyp+trtwxxFvw9Z86iCZcpo/4k2oLhAuthYTD4vJsOYmKTL5+tm&#10;02zoLSTlmubFpqaAGKuJKBP6ENMbQMvyR8eNdtkF0YrT25im0ksJ4fJg0yjlK50N5GLjbkGRMmo5&#10;DVV2Cq5NYCdB29B/aea2pTJDlDZmAdWl5YOguTbDoOzZY4FLdemILi1Aqx2Gv3VN42VUNdVfVE9a&#10;s+x77M/lYYodtCzF0Hmx8zb+Ghf4z99v9wMAAP//AwBQSwMEFAAGAAgAAAAhAAEUmEjcAAAACAEA&#10;AA8AAABkcnMvZG93bnJldi54bWxMj8FOwzAQRO9I/QdrK3GjdgspSYhTtZUQZ1ouvTnxkkTE6zR2&#10;2/D3LCc4rmY0+16xmVwvrjiGzpOG5UKBQKq97ajR8HF8fUhBhGjImt4TavjGAJtydleY3PobveP1&#10;EBvBIxRyo6GNccilDHWLzoSFH5A4+/SjM5HPsZF2NDced71cKbWWznTEH1oz4L7F+utwcRqOb05N&#10;Vez2SOdntT3tkjWdEq3v59P2BUTEKf6V4Ref0aFkpspfyAbRa3jKVuwSNSQgOM6ylE0q7qXLR5Bl&#10;If8LlD8AAAD//wMAUEsBAi0AFAAGAAgAAAAhALaDOJL+AAAA4QEAABMAAAAAAAAAAAAAAAAAAAAA&#10;AFtDb250ZW50X1R5cGVzXS54bWxQSwECLQAUAAYACAAAACEAOP0h/9YAAACUAQAACwAAAAAAAAAA&#10;AAAAAAAvAQAAX3JlbHMvLnJlbHNQSwECLQAUAAYACAAAACEA7tOBXMgBAADGAwAADgAAAAAAAAAA&#10;AAAAAAAuAgAAZHJzL2Uyb0RvYy54bWxQSwECLQAUAAYACAAAACEAARSYSNwAAAAI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I.5.   Príjemca/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Consignee</w:t>
            </w:r>
            <w:proofErr w:type="spellEnd"/>
          </w:p>
          <w:p w:rsid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D415CA" w:rsidRDefault="00D415CA" w:rsidP="00D415CA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D415CA" w:rsidRDefault="00D415CA" w:rsidP="00D415C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415CA" w:rsidRDefault="00D415CA" w:rsidP="00D415C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415CA" w:rsidRP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PSČ/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Postal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  <w:p w:rsidR="00D415CA" w:rsidRPr="006608F4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Tel.č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Tel.No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I.6.</w:t>
            </w:r>
          </w:p>
        </w:tc>
      </w:tr>
      <w:tr w:rsidR="006608F4" w:rsidRPr="006608F4" w:rsidTr="006608F4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I.7.   Krajina pôvodu/                ISO kód</w:t>
            </w:r>
          </w:p>
          <w:p w:rsidR="00D415CA" w:rsidRPr="00D415CA" w:rsidRDefault="00D415CA" w:rsidP="00D415CA">
            <w:pPr>
              <w:ind w:right="-105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I.8.   Región pôvodu/                ISO kód</w:t>
            </w:r>
          </w:p>
          <w:p w:rsidR="00D415CA" w:rsidRPr="00D415CA" w:rsidRDefault="00D415CA" w:rsidP="00D415CA">
            <w:pPr>
              <w:ind w:right="-99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D415CA" w:rsidP="00D415CA">
            <w:pPr>
              <w:ind w:right="-104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I.9.   Krajina určenia/                 ISO kód</w:t>
            </w:r>
          </w:p>
          <w:p w:rsidR="00D415CA" w:rsidRPr="00D415CA" w:rsidRDefault="00D415CA" w:rsidP="00D415CA">
            <w:pPr>
              <w:ind w:right="-104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608F4" w:rsidRDefault="004D4C4B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I.10.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Región určenia/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 ISO kód</w:t>
            </w:r>
          </w:p>
          <w:p w:rsidR="00D415CA" w:rsidRPr="00D415CA" w:rsidRDefault="00D415CA" w:rsidP="004D4C4B">
            <w:pPr>
              <w:ind w:right="-25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destination</w:t>
            </w:r>
            <w:proofErr w:type="spellEnd"/>
            <w:r w:rsid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ISO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</w:p>
        </w:tc>
      </w:tr>
      <w:tr w:rsidR="00B23177" w:rsidRPr="006608F4" w:rsidTr="006608F4">
        <w:tc>
          <w:tcPr>
            <w:tcW w:w="283" w:type="dxa"/>
            <w:vMerge/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Slovak </w:t>
            </w:r>
            <w:proofErr w:type="spellStart"/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  <w:tc>
          <w:tcPr>
            <w:tcW w:w="680" w:type="dxa"/>
            <w:tcBorders>
              <w:top w:val="nil"/>
            </w:tcBorders>
          </w:tcPr>
          <w:p w:rsidR="00B23177" w:rsidRPr="004D4C4B" w:rsidRDefault="004D4C4B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D4C4B">
              <w:rPr>
                <w:rFonts w:ascii="Arial Narrow" w:hAnsi="Arial Narrow" w:cs="Times New Roman"/>
                <w:b/>
                <w:sz w:val="16"/>
                <w:szCs w:val="16"/>
              </w:rPr>
              <w:t>SK</w:t>
            </w:r>
          </w:p>
        </w:tc>
        <w:tc>
          <w:tcPr>
            <w:tcW w:w="1871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3177" w:rsidRPr="006608F4" w:rsidRDefault="00B2317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608F4" w:rsidRPr="006608F4" w:rsidTr="00FB317C"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38E03B" wp14:editId="4BFF001D">
                      <wp:simplePos x="0" y="0"/>
                      <wp:positionH relativeFrom="column">
                        <wp:posOffset>3108630</wp:posOffset>
                      </wp:positionH>
                      <wp:positionV relativeFrom="paragraph">
                        <wp:posOffset>-1905</wp:posOffset>
                      </wp:positionV>
                      <wp:extent cx="3232785" cy="1272540"/>
                      <wp:effectExtent l="0" t="0" r="24765" b="22860"/>
                      <wp:wrapNone/>
                      <wp:docPr id="24" name="Rovná spojnic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2785" cy="127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A0813" id="Rovná spojnica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5pt,-.15pt" to="499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ZRzQEAAMYDAAAOAAAAZHJzL2Uyb0RvYy54bWysU8uO1DAQvCPxD5bvTDLZXXYVTWYPu4IL&#10;gtHyuHud9sRguy3bJDOfw7fwY7SdmYB4SAhxsdLu6uqucmdze7CGjRCiRtfx9armDJzEXrt9x9+/&#10;e/HshrOYhOuFQQcdP0Lkt9unTzaTb6HBAU0PgRGJi+3kOz6k5NuqinIAK+IKPThKKgxWJArDvuqD&#10;mIjdmqqp6+fVhKH3ASXESLf3c5JvC79SINMbpSIkZjpOs6VyhnI+5rPabkS7D8IPWp7GEP8whRXa&#10;UdOF6l4kwT4H/QuV1TJgRJVWEm2FSmkJRQOpWdc/qXk7CA9FC5kT/WJT/H+08vW4C0z3HW8uOXPC&#10;0hs94Oi+fmHR40enpWCUIZsmH1tC37ldOEXR70LWfFDBMmW0/0AbUFwgXexQTD4uJsMhMUmXF81F&#10;c31zxZmk3Lq5bq4uyzNUM1Em9CGml4CW5Y+OG+2yC6IV46uYqDlBzxAK8mDzKOUrHQ1ksHEPoEgZ&#10;tZyHKjsFdyawUdA29J/WWRZxFWQuUdqYpaguLf9YdMLmMih79reFC7p0RJeWQqsdht91TYfzqGrG&#10;n1XPWrPsR+yP5WGKHbQsRdlpsfM2/hiX8u+/3/YbAAAA//8DAFBLAwQUAAYACAAAACEAIrkjbNwA&#10;AAAJAQAADwAAAGRycy9kb3ducmV2LnhtbEyPwU7DMBBE70j8g7VI3Fq7QEKSxqlKJcSZlktvTrwk&#10;UeN1iN02/D3LCY6jGc28KTezG8QFp9B70rBaKhBIjbc9tRo+Dq+LDESIhqwZPKGGbwywqW5vSlNY&#10;f6V3vOxjK7iEQmE0dDGOhZSh6dCZsPQjEnuffnImspxaaSdz5XI3yAelUulMT7zQmRF3HTan/dlp&#10;OLw5Ndex3yF9Pavt8SVJ6ZhofX83b9cgIs7xLwy/+IwOFTPV/kw2iEHDU5YnHNWweATBfp5nKYha&#10;A8+uQFal/P+g+gEAAP//AwBQSwECLQAUAAYACAAAACEAtoM4kv4AAADhAQAAEwAAAAAAAAAAAAAA&#10;AAAAAAAAW0NvbnRlbnRfVHlwZXNdLnhtbFBLAQItABQABgAIAAAAIQA4/SH/1gAAAJQBAAALAAAA&#10;AAAAAAAAAAAAAC8BAABfcmVscy8ucmVsc1BLAQItABQABgAIAAAAIQDOneZRzQEAAMYDAAAOAAAA&#10;AAAAAAAAAAAAAC4CAABkcnMvZTJvRG9jLnhtbFBLAQItABQABgAIAAAAIQAiuSNs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5CA">
              <w:rPr>
                <w:rFonts w:ascii="Arial Narrow" w:hAnsi="Arial Narrow" w:cs="Times New Roman"/>
                <w:sz w:val="16"/>
                <w:szCs w:val="16"/>
              </w:rPr>
              <w:t xml:space="preserve">I.11. Miesto pôvodu/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="00D415CA">
              <w:rPr>
                <w:rFonts w:ascii="Arial Narrow" w:hAnsi="Arial Narrow" w:cs="Times New Roman"/>
                <w:b/>
                <w:sz w:val="16"/>
                <w:szCs w:val="16"/>
              </w:rPr>
              <w:t>origin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Times New Roman"/>
                <w:sz w:val="16"/>
                <w:szCs w:val="16"/>
              </w:rPr>
              <w:t>Registračné/schvaľovacie číslo/</w:t>
            </w:r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</w:t>
            </w:r>
            <w:r w:rsidR="00BF720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Registration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D415CA" w:rsidRDefault="00D415CA" w:rsidP="00D415C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F720A" w:rsidRDefault="00BF720A" w:rsidP="00BF720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A36921" w:rsidRPr="00D415CA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="00BF720A" w:rsidRPr="00BF720A">
              <w:rPr>
                <w:rFonts w:ascii="Arial Narrow" w:hAnsi="Arial Narrow" w:cs="Times New Roman"/>
                <w:color w:val="FFFFFF" w:themeColor="background1"/>
                <w:sz w:val="16"/>
                <w:szCs w:val="16"/>
              </w:rPr>
              <w:t>R</w:t>
            </w:r>
            <w:r w:rsidR="00BF720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R</w:t>
            </w:r>
            <w:r>
              <w:rPr>
                <w:rFonts w:ascii="Arial Narrow" w:hAnsi="Arial Narrow" w:cs="Times New Roman"/>
                <w:sz w:val="16"/>
                <w:szCs w:val="16"/>
              </w:rPr>
              <w:t>egistračné/schvaľovacie číslo/</w:t>
            </w:r>
          </w:p>
          <w:p w:rsid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Meno/Názov/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</w:t>
            </w:r>
            <w:r w:rsidR="00BF720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Registration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</w:p>
          <w:p w:rsidR="00D415CA" w:rsidRPr="00D415CA" w:rsidRDefault="00D415C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I.12.</w:t>
            </w:r>
          </w:p>
        </w:tc>
      </w:tr>
      <w:tr w:rsidR="006608F4" w:rsidRPr="006608F4" w:rsidTr="00FB317C">
        <w:trPr>
          <w:trHeight w:val="377"/>
        </w:trPr>
        <w:tc>
          <w:tcPr>
            <w:tcW w:w="283" w:type="dxa"/>
            <w:vMerge/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I.13. Miesto nakládky/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Place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loading</w:t>
            </w:r>
            <w:proofErr w:type="spellEnd"/>
          </w:p>
          <w:p w:rsidR="00A36921" w:rsidRPr="00D415CA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D415CA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Schvaľovacie číslo/</w:t>
            </w:r>
          </w:p>
          <w:p w:rsidR="00A36921" w:rsidRDefault="00A36921" w:rsidP="00A36921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Adresa/ </w:t>
            </w:r>
            <w:proofErr w:type="spellStart"/>
            <w:r w:rsidR="009027A1">
              <w:rPr>
                <w:rFonts w:ascii="Arial Narrow" w:hAnsi="Arial Narrow" w:cs="Times New Roman"/>
                <w:b/>
                <w:sz w:val="16"/>
                <w:szCs w:val="16"/>
              </w:rPr>
              <w:t>Address</w:t>
            </w:r>
            <w:proofErr w:type="spellEnd"/>
            <w:r w:rsidR="009027A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A36921" w:rsidRPr="00A36921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Default="00A36921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I.14. Dátum odjazdu/                                                 Čas odjazdu/</w:t>
            </w:r>
          </w:p>
          <w:p w:rsidR="00A36921" w:rsidRPr="00A36921" w:rsidRDefault="00A36921" w:rsidP="00A3692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departure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departure</w:t>
            </w:r>
            <w:proofErr w:type="spellEnd"/>
          </w:p>
        </w:tc>
      </w:tr>
      <w:tr w:rsidR="006608F4" w:rsidRPr="006608F4" w:rsidTr="00FB317C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 w:val="restart"/>
            <w:tcBorders>
              <w:left w:val="single" w:sz="4" w:space="0" w:color="auto"/>
            </w:tcBorders>
          </w:tcPr>
          <w:p w:rsidR="006608F4" w:rsidRDefault="00A36921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I.15 Dopravný prostriedok/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Means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transport</w:t>
            </w:r>
          </w:p>
          <w:p w:rsidR="00B022D5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36921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7EBC6" wp14:editId="4C0CD662">
                      <wp:simplePos x="0" y="0"/>
                      <wp:positionH relativeFrom="column">
                        <wp:posOffset>2520620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392BB" id="Obdĺžnik 3" o:spid="_x0000_s1026" style="position:absolute;margin-left:198.45pt;margin-top:.7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fjgIAAGUFAAAOAAAAZHJzL2Uyb0RvYy54bWysVM1OGzEQvlfqO1i+l82GAGXFBkUgqkoI&#10;UKHi7HhtYmF7XNvJJn20Hji179Wxd7OJKOqh6mV3xvPnb/zNnJ2vjSYr4YMCW9PyYESJsBwaZZ9q&#10;+vXh6sNHSkJktmEarKjpRgR6Pn3/7qx1lRjDAnQjPMEkNlStq+kiRlcVReALYVg4ACcsGiV4wyKq&#10;/qloPGsxu9HFeDQ6LlrwjfPARQh4etkZ6TTnl1LweCtlEJHomuLdYv76/J2nbzE9Y9WTZ26heH8N&#10;9g+3MExZLDqkumSRkaVXf6QyinsIIOMBB1OAlIqLjAHRlKNXaO4XzImMBZsT3NCm8P/S8pvVnSeq&#10;qekhJZYZfKLbefPzx68Xq57JYepP60KFbvfuzvdaQDGBXUtv0h9hkHXu6WboqVhHwvHwdHJcHlHC&#10;0dKJmKPYhTof4icBhiShph4fLPeRra5D7Fy3LqmShSulNZ6zSlvSIuPGJ6NRjgigVZOsyZj5Iy60&#10;JyuGLx/XZUKCdfe8UNMWDxO+DlGW4kaLLv8XIbEziGHcFUic3OVknAsbj/u82qJ3CpN4gyGwfCtQ&#10;x+1let8UJjJXh8Ae0t8qDhG5Ktg4BBtlwb9VuXkeKnf+W/Qd5gR/Ds0GCeGhm5Tg+JXCl7lmId4x&#10;j6OBQ4TjHm/xIzXgC0AvUbIA//2t8+SPjEUrJS2OWk3DtyXzghL92SKXT8vJJM1mViZHJ2NU/L5l&#10;vm+xS3MB+KYlLhbHs5j8o96K0oN5xK0wS1XRxCzH2jXl0W+Vi9itANwrXMxm2Q3n0bF4be8dT8lT&#10;VxPzHtaPzLuenhFZfQPbsWTVK5Z2vinSwmwZQapM4V1f+37jLGcy9nsnLYt9PXvttuP0NwAAAP//&#10;AwBQSwMEFAAGAAgAAAAhAE9/39/eAAAACAEAAA8AAABkcnMvZG93bnJldi54bWxMj09Lw0AQxe+C&#10;32EZwUuxm9gSbMymiKL0IAWrHrxNsmMSm50N2W0bv73jSY+P3+P9KdaT69WRxtB5NpDOE1DEtbcd&#10;NwbeXh+vbkCFiGyx90wGvinAujw/KzC3/sQvdNzFRkkIhxwNtDEOudahbslhmPuBWNinHx1GkWOj&#10;7YgnCXe9vk6STDvsWBpaHOi+pXq/OzgDH5spNl/pU3ze4+x9tmmrevtQGXN5Md3dgoo0xT8z/M6X&#10;6VDKpsof2AbVG1isspVYBSxBCV+mqVypRGcL0GWh/x8ofwAAAP//AwBQSwECLQAUAAYACAAAACEA&#10;toM4kv4AAADhAQAAEwAAAAAAAAAAAAAAAAAAAAAAW0NvbnRlbnRfVHlwZXNdLnhtbFBLAQItABQA&#10;BgAIAAAAIQA4/SH/1gAAAJQBAAALAAAAAAAAAAAAAAAAAC8BAABfcmVscy8ucmVsc1BLAQItABQA&#10;BgAIAAAAIQCrTX+fjgIAAGUFAAAOAAAAAAAAAAAAAAAAAC4CAABkcnMvZTJvRG9jLnhtbFBLAQIt&#10;ABQABgAIAAAAIQBPf9/f3gAAAAgBAAAPAAAAAAAAAAAAAAAAAOgEAABkcnMvZG93bnJldi54bWxQ&#10;SwUGAAAAAAQABADzAAAA8wUAAAAA&#10;" filled="f" strokecolor="black [3213]" strokeweight="1pt"/>
                  </w:pict>
                </mc:Fallback>
              </mc:AlternateContent>
            </w:r>
            <w:r w:rsidR="00725D6E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94412" wp14:editId="6405318A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9830</wp:posOffset>
                      </wp:positionV>
                      <wp:extent cx="94615" cy="94615"/>
                      <wp:effectExtent l="0" t="0" r="19685" b="1968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C709C" id="Obdĺžnik 2" o:spid="_x0000_s1026" style="position:absolute;margin-left:70.45pt;margin-top:.75pt;width:7.4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r9jQIAAGUFAAAOAAAAZHJzL2Uyb0RvYy54bWysVM1u2zAMvg/YOwi6r46NtFuNOkXQosOA&#10;oi3WDj0rstQIlURNUuJkj7bDTtt7jZIdJ+iKHYZdbFL800d95Nn5xmiyFj4osA0tjyaUCMuhVfap&#10;oV8ert59oCREZlumwYqGbkWg57O3b846V4sKlqBb4QkmsaHuXEOXMbq6KAJfCsPCEThh0SjBGxZR&#10;9U9F61mH2Y0uqsnkpOjAt84DFyHg6WVvpLOcX0rB462UQUSiG4p3i/nr83eRvsXsjNVPnrml4sM1&#10;2D/cwjBlseiY6pJFRlZe/ZHKKO4hgIxHHEwBUiouMgZEU05eoLlfMicyFmxOcGObwv9Ly2/Wd56o&#10;tqEVJZYZfKLbRfvz+68fVj2TKvWnc6FGt3t35wctoJjAbqQ36Y8wyCb3dDv2VGwi4Xh4Oj0pjynh&#10;aOlFzFHsQ50P8aMAQ5LQUI8PlvvI1tch9q47l1TJwpXSGs9ZrS3pkHHV+8kkRwTQqk3WZMz8ERfa&#10;kzXDl4+bMiHBugdeqGmLhwlfjyhLcatFn/+zkNgZxFD1BRIn9zkZ58LGkyGvtuidwiTeYAwsXwvU&#10;cXeZwTeFiczVMXCA9LeKY0SuCjaOwUZZ8K9Vbp/Hyr3/Dn2POcFfQLtFQnjoJyU4fqXwZa5ZiHfM&#10;42jgEOG4x1v8SA34AjBIlCzBf3vtPPkjY9FKSYej1tDwdcW8oER/ssjl03I6TbOZlenx+woVf2hZ&#10;HFrsylwAvmmJi8XxLCb/qHei9GAecSvMU1U0McuxdkN59DvlIvYrAPcKF/N5dsN5dCxe23vHU/LU&#10;1cS8h80j826gZ0RW38BuLFn9gqW9b4q0MF9FkCpTeN/Xod84y5mMw95Jy+JQz1777Tj7DQAA//8D&#10;AFBLAwQUAAYACAAAACEAbq0Tw90AAAAIAQAADwAAAGRycy9kb3ducmV2LnhtbExPTUvDQBS8C/6H&#10;5QleSrupNEVjNkUUpQcpWOvB20v2mcRm34bsto3/3teT3maYYT7y1eg6daQhtJ4NzGcJKOLK25Zr&#10;A7v35+ktqBCRLXaeycAPBVgVlxc5Ztaf+I2O21grCeGQoYEmxj7TOlQNOQwz3xOL9uUHh1HoUGs7&#10;4EnCXadvkmSpHbYsDQ329NhQtd8enIHP9Rjr7/lLfN3j5GOybspq81Qac301PtyDijTGPzOc58t0&#10;KGRT6Q9sg+qEL5I7sQpIQZ31NJUrpYDlAnSR6/8Hil8AAAD//wMAUEsBAi0AFAAGAAgAAAAhALaD&#10;OJL+AAAA4QEAABMAAAAAAAAAAAAAAAAAAAAAAFtDb250ZW50X1R5cGVzXS54bWxQSwECLQAUAAYA&#10;CAAAACEAOP0h/9YAAACUAQAACwAAAAAAAAAAAAAAAAAvAQAAX3JlbHMvLnJlbHNQSwECLQAUAAYA&#10;CAAAACEAZlsa/Y0CAABlBQAADgAAAAAAAAAAAAAAAAAuAgAAZHJzL2Uyb0RvYy54bWxQSwECLQAU&#10;AAYACAAAACEAbq0Tw90AAAAIAQAADwAAAAAAAAAAAAAAAADnBAAAZHJzL2Rvd25yZXYueG1sUEsF&#10;BgAAAAAEAAQA8wAAAPEFAAAAAA=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Lietadlo/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Airplane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="00B022D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Vozidlo/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Road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Vehicle</w:t>
            </w:r>
            <w:proofErr w:type="spellEnd"/>
          </w:p>
          <w:p w:rsidR="00B022D5" w:rsidRDefault="0079141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124460</wp:posOffset>
                      </wp:positionV>
                      <wp:extent cx="3194685" cy="447675"/>
                      <wp:effectExtent l="0" t="0" r="24765" b="28575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468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314CD" id="Rovná spojnica 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9.8pt" to="497.2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83yAEAAMMDAAAOAAAAZHJzL2Uyb0RvYy54bWysU02P0zAQvSPxHyzfadKl212ipnvYFVwQ&#10;VLvA3euMG4PtsWyTtD+H38IfY+y0AfEhIcTFiu333sx7nmxuDtawAULU6Fq+XNScgZPYabdv+ft3&#10;L59dcxaTcJ0w6KDlR4j8Zvv0yWb0DVxgj6aDwEjExWb0Le9T8k1VRdmDFXGBHhxdKgxWJNqGfdUF&#10;MZK6NdVFXa+rEUPnA0qIkU7vpku+LfpKgUxvlYqQmGk59ZbKGsr6mNdquxHNPgjfa3lqQ/xDF1Zo&#10;R0VnqTuRBPsc9C9SVsuAEVVaSLQVKqUlFA/kZln/5OahFx6KFwon+jmm+P9k5ZthF5ju6O04c8LS&#10;E93j4L5+YdHjR6elYMsc0uhjQ9hbtwunXfS7kB0fVLBMGe0/ZI18Qq7YoUR8nCOGQ2KSDp8vX6zW&#10;15ecSbpbra7WV5dZvpp0MtuHmF4BWpY/Wm60yxGIRgyvY5qgZwjxcl9TJ+UrHQ1ksHH3oMgWVZx6&#10;KgMFtyawQdAodJ+KKypbkJmitDEzqS4l/0g6YTMNypD9LXFGl4ro0ky02mH4XdV0OLeqJvzZ9eQ1&#10;237E7ljepcRBk1ICPU11HsUf94X+/d/bfgMAAP//AwBQSwMEFAAGAAgAAAAhAD8UwuDcAAAACQEA&#10;AA8AAABkcnMvZG93bnJldi54bWxMj8FOwzAMhu9IvENkJG4sKWoL7ZpOYxLizMZlt7QxbbXGKU22&#10;lbfHnOBm6//0+3O1WdwoLjiHwZOGZKVAILXeDtRp+Di8PjyDCNGQNaMn1PCNATb17U1lSuuv9I6X&#10;fewEl1AojYY+xqmUMrQ9OhNWfkLi7NPPzkRe507a2Vy53I3yUalcOjMQX+jNhLse29P+7DQc3pxa&#10;mjjskL6e1Pb4kuV0zLS+v1u2axARl/gHw68+q0PNTo0/kw1i1JAWScooB0UOgoGiSDMQDQ8qAVlX&#10;8v8H9Q8AAAD//wMAUEsBAi0AFAAGAAgAAAAhALaDOJL+AAAA4QEAABMAAAAAAAAAAAAAAAAAAAAA&#10;AFtDb250ZW50X1R5cGVzXS54bWxQSwECLQAUAAYACAAAACEAOP0h/9YAAACUAQAACwAAAAAAAAAA&#10;AAAAAAAvAQAAX3JlbHMvLnJlbHNQSwECLQAUAAYACAAAACEATsOvN8gBAADDAwAADgAAAAAAAAAA&#10;AAAAAAAuAgAAZHJzL2Uyb0RvYy54bWxQSwECLQAUAAYACAAAACEAPxTC4NwAAAAJ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36921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8CB45" wp14:editId="3A5AF7D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38115" id="Obdĺžnik 6" o:spid="_x0000_s1026" style="position:absolute;margin-left:87.15pt;margin-top:.7pt;width:7.4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+vjQIAAGUFAAAOAAAAZHJzL2Uyb0RvYy54bWysVM1OGzEQvlfqO1i+l81GIZQVGxSBqCoh&#10;QIWKs+O1iYXtcW0nm/TReuiJvlfH3s0moqiHqpfdGc+fv/E3c3a+MZqshQ8KbE3LoxElwnJolH2q&#10;6deHqw8fKQmR2YZpsKKmWxHo+ez9u7PWVWIMS9CN8AST2FC1rqbLGF1VFIEvhWHhCJywaJTgDYuo&#10;+qei8azF7EYX49FoWrTgG+eBixDw9LIz0lnOL6Xg8VbKICLRNcW7xfz1+btI32J2xqonz9xS8f4a&#10;7B9uYZiyWHRIdckiIyuv/khlFPcQQMYjDqYAKRUXGQOiKUev0NwvmRMZCzYnuKFN4f+l5TfrO09U&#10;U9MpJZYZfKLbRfPy49dPq57JNPWndaFCt3t353stoJjAbqQ36Y8wyCb3dDv0VGwi4Xh4OpmWx5Rw&#10;tHQi5ij2oc6H+EmAIUmoqccHy31k6+sQO9edS6pk4Uppjees0pa0yLjxyWiUIwJo1SRrMmb+iAvt&#10;yZrhy8dNmZBg3QMv1LTFw4SvQ5SluNWiy/9FSOwMYhh3BRIn9zkZ58LG3KGcCb1TmMQbDIHlW4E6&#10;7i7T+6Ywkbk6BPaQ/lZxiMhVwcYh2CgL/q3KzfNQufPfoe8wJ/gLaLZICA/dpATHrxS+zDUL8Y55&#10;HA0cIhz3eIsfqQFfAHqJkiX472+dJ39kLFopaXHUahq+rZgXlOjPFrl8Wk4maTazMjk+GaPiDy2L&#10;Q4tdmQvANy1xsTiexeQf9U6UHswjboV5qoomZjnWrimPfqdcxG4F4F7hYj7PbjiPjsVre+94Sp66&#10;mpj3sHlk3vX0jMjqG9iNJatesbTzTZEW5qsIUmUK7/va9xtnOZOx3ztpWRzq2Wu/HWe/AQAA//8D&#10;AFBLAwQUAAYACAAAACEAg79K3t8AAAAIAQAADwAAAGRycy9kb3ducmV2LnhtbEyPzU7DMBCE70i8&#10;g7VIXCrq9EelhDgVAoF6QEi05cBtkyxxaLyOYrcNb8/2BLcZzWj222w1uFYdqQ+NZwOTcQKKuPRV&#10;w7WB3fb5ZgkqROQKW89k4IcCrPLLiwzTyp/4nY6bWCsZ4ZCiARtjl2odSksOw9h3xJJ9+d5hFNvX&#10;uurxJOOu1dMkWWiHDcsFix09Wir3m4Mz8LkeYv09eYmvexx9jNa2KN+eCmOur4aHe1CRhvhXhjO+&#10;oEMuTIU/cBVUK/52PpOqiDmoc768m4IqRCxmoPNM/38g/wUAAP//AwBQSwECLQAUAAYACAAAACEA&#10;toM4kv4AAADhAQAAEwAAAAAAAAAAAAAAAAAAAAAAW0NvbnRlbnRfVHlwZXNdLnhtbFBLAQItABQA&#10;BgAIAAAAIQA4/SH/1gAAAJQBAAALAAAAAAAAAAAAAAAAAC8BAABfcmVscy8ucmVsc1BLAQItABQA&#10;BgAIAAAAIQATBv+vjQIAAGUFAAAOAAAAAAAAAAAAAAAAAC4CAABkcnMvZTJvRG9jLnhtbFBLAQIt&#10;ABQABgAIAAAAIQCDv0re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E31B3E" wp14:editId="79990A70">
                      <wp:simplePos x="0" y="0"/>
                      <wp:positionH relativeFrom="column">
                        <wp:posOffset>1780845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A49A2" id="Obdĺžnik 5" o:spid="_x0000_s1026" style="position:absolute;margin-left:140.2pt;margin-top:.7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AJ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NjSiwz+ER3i+blx6+fVj2T49Sf1oUK3ebu3vdaQDGB3Uhv0h9hkE3u6XboqdhEwvHwbHJSYmqO&#10;lk7EHMU+1PkQPwkwJAk19fhguY9sfRNi57pzSZUsXCut8ZxV2pIWGTc+HY1yRACtmmRNxswfcak9&#10;WTN8+bgpExKse+CFmrZ4mPB1iLIUt1p0+b8IiZ1BDOOuQOLkPifjXNh40ufVFr1TmMQbDIHlW4E6&#10;7i7T+6Ywkbk6BPaQ/lZxiMhVwcYh2CgL/q3KzfNQufPfoe8wJ/gLaLZICA/dpATHrxW+zA0L8Z55&#10;HA0cIhz3eIcfqQFfAHqJkiX472+dJ39kLFopaXHUahq+rZgXlOjPFrl8Vk4maTazMjk+HaPiDy2L&#10;Q4tdmUvANy1xsTiexeQf9U6UHswjboVZqoomZjnWrimPfqdcxm4F4F7hYjbLbjiPjsUbO3c8JU9d&#10;Tcx72Dwy73p6RmT1LezGklWvWNr5pkgLs1UEqTKF933t+42znMnY7520LA717LXfjtPfAAAA//8D&#10;AFBLAwQUAAYACAAAACEAPksOet8AAAAIAQAADwAAAGRycy9kb3ducmV2LnhtbEyPQUvDQBCF74L/&#10;YRnBS7GbplpqzKaIovQggm09eJtkxyQ2Oxuy2zb+e8eTnobH93jzXr4aXaeONITWs4HZNAFFXHnb&#10;cm1gt326WoIKEdli55kMfFOAVXF+lmNm/Ynf6LiJtZIQDhkaaGLsM61D1ZDDMPU9sbBPPziMIoda&#10;2wFPEu46nSbJQjtsWT402NNDQ9V+c3AGPtZjrL9mz/Flj5P3ybopq9fH0pjLi/H+DlSkMf6Z4be+&#10;VIdCOpX+wDaozkC6TK7FKkCO8PT2Zg6qFL2Ygy5y/X9A8QMAAP//AwBQSwECLQAUAAYACAAAACEA&#10;toM4kv4AAADhAQAAEwAAAAAAAAAAAAAAAAAAAAAAW0NvbnRlbnRfVHlwZXNdLnhtbFBLAQItABQA&#10;BgAIAAAAIQA4/SH/1gAAAJQBAAALAAAAAAAAAAAAAAAAAC8BAABfcmVscy8ucmVsc1BLAQItABQA&#10;BgAIAAAAIQBEPVAJjQIAAGUFAAAOAAAAAAAAAAAAAAAAAC4CAABkcnMvZTJvRG9jLnhtbFBLAQIt&#10;ABQABgAIAAAAIQA+Sw563wAAAAg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2609F" wp14:editId="4AB1B05E">
                      <wp:simplePos x="0" y="0"/>
                      <wp:positionH relativeFrom="column">
                        <wp:posOffset>2819070</wp:posOffset>
                      </wp:positionH>
                      <wp:positionV relativeFrom="paragraph">
                        <wp:posOffset>8890</wp:posOffset>
                      </wp:positionV>
                      <wp:extent cx="94615" cy="94615"/>
                      <wp:effectExtent l="0" t="0" r="19685" b="19685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EEF22" id="Obdĺžnik 4" o:spid="_x0000_s1026" style="position:absolute;margin-left:221.95pt;margin-top:.7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VrjQIAAGUFAAAOAAAAZHJzL2Uyb0RvYy54bWysVM1OGzEQvlfqO1i+l81GAcqKDYpAVJUQ&#10;oIaKs+O1iYXtcW0nm/TReuiJvlfH3s0moqiHqpfdGc+fv/E3c36xMZqshQ8KbE3LoxElwnJolH2q&#10;6deH6w8fKQmR2YZpsKKmWxHoxfT9u/PWVWIMS9CN8AST2FC1rqbLGF1VFIEvhWHhCJywaJTgDYuo&#10;+qei8azF7EYX49HopGjBN84DFyHg6VVnpNOcX0rB452UQUSia4p3i/nr83eRvsX0nFVPnrml4v01&#10;2D/cwjBlseiQ6opFRlZe/ZHKKO4hgIxHHEwBUiouMgZEU45eoZkvmRMZCzYnuKFN4f+l5bfre09U&#10;U9MJJZYZfKK7RfPy49dPq57JJPWndaFCt7m7970WUExgN9Kb9EcYZJN7uh16KjaRcDw8m5yUx5Rw&#10;tHQi5ij2oc6H+EmAIUmoqccHy31k65sQO9edS6pk4Vppjees0pa0yLjx6WiUIwJo1SRrMmb+iEvt&#10;yZrhy8dNmZBg3QMv1LTFw4SvQ5SluNWiy/9FSOwMYhh3BRIn9zkZ58LGkz6vtuidwiTeYAgs3wrU&#10;cXeZ3jeFiczVIbCH9LeKQ0SuCjYOwUZZ8G9Vbp6Hyp3/Dn2HOcFfQLNFQnjoJiU4fq3wZW5YiPfM&#10;42jgEOG4xzv8SA34AtBLlCzBf3/rPPkjY9FKSYujVtPwbcW8oER/tsjls3IySbOZlcnx6RgVf2hZ&#10;HFrsylwCvmmJi8XxLCb/qHei9GAecSvMUlU0Mcuxdk159DvlMnYrAPcKF7NZdsN5dCze2LnjKXnq&#10;amLew+aRedfTMyKrb2E3lqx6xdLON0VamK0iSJUpvO9r32+c5UzGfu+kZXGoZ6/9dpz+BgAA//8D&#10;AFBLAwQUAAYACAAAACEAIceV/t4AAAAIAQAADwAAAGRycy9kb3ducmV2LnhtbEyPT0vDQBDF74Lf&#10;YRnBS7Gb2lhqzKaIovQggm09eJtkxyQ2Oxuy2zZ+e8eTHh+/x/uTr0bXqSMNofVsYDZNQBFX3rZc&#10;G9htn66WoEJEtth5JgPfFGBVnJ/lmFl/4jc6bmKtJIRDhgaaGPtM61A15DBMfU8s7NMPDqPIodZ2&#10;wJOEu05fJ8lCO2xZGhrs6aGhar85OAMf6zHWX7Pn+LLHyftk3ZTV62NpzOXFeH8HKtIY/8zwO1+m&#10;QyGbSn9gG1RnIE3nt2IVkIISnt4s5UopejEHXeT6/4HiBwAA//8DAFBLAQItABQABgAIAAAAIQC2&#10;gziS/gAAAOEBAAATAAAAAAAAAAAAAAAAAAAAAABbQ29udGVudF9UeXBlc10ueG1sUEsBAi0AFAAG&#10;AAgAAAAhADj9If/WAAAAlAEAAAsAAAAAAAAAAAAAAAAALwEAAF9yZWxzLy5yZWxzUEsBAi0AFAAG&#10;AAgAAAAhAIkrNWuNAgAAZQUAAA4AAAAAAAAAAAAAAAAALgIAAGRycy9lMm9Eb2MueG1sUEsBAi0A&#10;FAAGAAgAAAAhACHHlf7eAAAACAEAAA8AAAAAAAAAAAAAAAAA5wQAAGRycy9kb3ducmV2LnhtbFBL&#10;BQYAAAAABAAEAPMAAADyBQAAAAA=&#10;" filled="f" strokecolor="black [3213]" strokeweight="1pt"/>
                  </w:pict>
                </mc:Fallback>
              </mc:AlternateConten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Vagón/ </w:t>
            </w:r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Railway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wagon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Loď/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Ship</w:t>
            </w:r>
            <w:proofErr w:type="spellEnd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          </w:t>
            </w:r>
            <w:r w:rsidR="00A36921">
              <w:rPr>
                <w:rFonts w:ascii="Arial Narrow" w:hAnsi="Arial Narrow" w:cs="Times New Roman"/>
                <w:sz w:val="16"/>
                <w:szCs w:val="16"/>
              </w:rPr>
              <w:t xml:space="preserve">Iný/ </w:t>
            </w:r>
            <w:proofErr w:type="spellStart"/>
            <w:r w:rsidR="00A36921">
              <w:rPr>
                <w:rFonts w:ascii="Arial Narrow" w:hAnsi="Arial Narrow" w:cs="Times New Roman"/>
                <w:b/>
                <w:sz w:val="16"/>
                <w:szCs w:val="16"/>
              </w:rPr>
              <w:t>Other</w:t>
            </w:r>
            <w:proofErr w:type="spellEnd"/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Identifikácia/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E65222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Sprievodná dokumentácia/ </w:t>
            </w:r>
            <w:proofErr w:type="spellStart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Documentary</w:t>
            </w:r>
            <w:proofErr w:type="spellEnd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references</w:t>
            </w:r>
            <w:proofErr w:type="spellEnd"/>
            <w:r w:rsidR="00725D6E"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102" w:type="dxa"/>
            <w:gridSpan w:val="4"/>
          </w:tcPr>
          <w:p w:rsidR="006608F4" w:rsidRDefault="002B656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I.16. Vstupná HK</w:t>
            </w:r>
            <w:r w:rsidR="004D4C4B">
              <w:rPr>
                <w:rFonts w:ascii="Arial Narrow" w:hAnsi="Arial Narrow" w:cs="Times New Roman"/>
                <w:sz w:val="16"/>
                <w:szCs w:val="16"/>
              </w:rPr>
              <w:t>S</w:t>
            </w:r>
            <w:r w:rsidR="00E65222">
              <w:rPr>
                <w:rFonts w:ascii="Arial Narrow" w:hAnsi="Arial Narrow" w:cs="Times New Roman"/>
                <w:sz w:val="16"/>
                <w:szCs w:val="16"/>
              </w:rPr>
              <w:t xml:space="preserve"> do EÚ/ </w:t>
            </w:r>
            <w:r w:rsidR="00E6522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65222">
              <w:rPr>
                <w:rFonts w:ascii="Arial Narrow" w:hAnsi="Arial Narrow" w:cs="Times New Roman"/>
                <w:b/>
                <w:sz w:val="16"/>
                <w:szCs w:val="16"/>
              </w:rPr>
              <w:t>Entry</w:t>
            </w:r>
            <w:proofErr w:type="spellEnd"/>
            <w:r w:rsidR="00E6522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B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C</w:t>
            </w:r>
            <w:r w:rsidR="00E65222">
              <w:rPr>
                <w:rFonts w:ascii="Arial Narrow" w:hAnsi="Arial Narrow" w:cs="Times New Roman"/>
                <w:b/>
                <w:sz w:val="16"/>
                <w:szCs w:val="16"/>
              </w:rPr>
              <w:t>P in EU</w:t>
            </w: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022D5" w:rsidRPr="00E65222" w:rsidRDefault="00B022D5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608F4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</w:tcPr>
          <w:p w:rsidR="006608F4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I.17. Číslo povolenia CITES/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CITES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permit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</w:tc>
      </w:tr>
      <w:tr w:rsidR="006608F4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6608F4" w:rsidRPr="00E65222" w:rsidRDefault="00E6522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I.18 Popis komodity/ </w:t>
            </w:r>
          </w:p>
        </w:tc>
        <w:tc>
          <w:tcPr>
            <w:tcW w:w="1871" w:type="dxa"/>
            <w:tcBorders>
              <w:left w:val="nil"/>
              <w:bottom w:val="nil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31" w:type="dxa"/>
            <w:gridSpan w:val="3"/>
          </w:tcPr>
          <w:p w:rsid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I.19. Kód komodity/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</w:t>
            </w:r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mmodity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(HS </w:t>
            </w:r>
            <w:proofErr w:type="spellStart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  <w:proofErr w:type="spellEnd"/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79141E">
              <w:rPr>
                <w:rFonts w:ascii="Arial Narrow" w:hAnsi="Arial Narrow" w:cs="Times New Roman"/>
                <w:b/>
                <w:sz w:val="16"/>
                <w:szCs w:val="16"/>
              </w:rPr>
              <w:t>0106 3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="0079141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1</w:t>
            </w:r>
            <w:r w:rsidR="00CF004A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</w:p>
        </w:tc>
      </w:tr>
      <w:tr w:rsidR="00D54AF7" w:rsidRPr="006608F4" w:rsidTr="00D54AF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I.20. Množstvo/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</w:p>
        </w:tc>
      </w:tr>
      <w:tr w:rsidR="00D54AF7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66ABF" wp14:editId="2A19DE28">
                      <wp:simplePos x="0" y="0"/>
                      <wp:positionH relativeFrom="column">
                        <wp:posOffset>180289</wp:posOffset>
                      </wp:positionH>
                      <wp:positionV relativeFrom="paragraph">
                        <wp:posOffset>-4470</wp:posOffset>
                      </wp:positionV>
                      <wp:extent cx="4798771" cy="226720"/>
                      <wp:effectExtent l="0" t="0" r="20955" b="20955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98771" cy="2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236C2" id="Rovná spojnica 2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-.35pt" to="39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5WywEAAMUDAAAOAAAAZHJzL2Uyb0RvYy54bWysU9uO0zAQfUfiHyy/06QBbZeo6T7sCl4Q&#10;VMvl3euMG4PtsWyTpp/Dt/BjjJ02IC4SQrxYGc+ZM3OOJ9ubyRo2QogaXcfXq5ozcBJ77Q4df//u&#10;xZNrzmISrhcGHXT8BJHf7B4/2h59Cw0OaHoIjEhcbI++40NKvq2qKAewIq7Qg6OkwmBFojAcqj6I&#10;I7FbUzV1fVUdMfQ+oIQY6fZuTvJd4VcKZHqjVITETMdptlTOUM6HfFa7rWgPQfhBy/MY4h+msEI7&#10;arpQ3Ykk2Oegf6GyWgaMqNJKoq1QKS2haCA16/onNW8H4aFoIXOiX2yK/49Wvh73gem+481Tzpyw&#10;9Eb3OLqvX1j0+NFpKRhlyKajjy2hb90+nKPo9yFrnlSwTBntP9AGFBdIF5uKyafFZJgSk3T5bPP8&#10;erNZcyYp1zRXm6a8QjXzZD4fYnoJaFn+6LjRLpsgWjG+iol6E/QCoSDPNU9SvtLJQAYbdw+KhFHH&#10;eaayUnBrAhsFLUP/aZ1VEVdB5hKljVmK6tLyj0VnbC6DsmZ/W7igS0d0aSm02mH4Xdc0XUZVM/6i&#10;etaaZT9gfyrvUuygXSnKznudl/HHuJR///t23wAAAP//AwBQSwMEFAAGAAgAAAAhAAcx8ZDbAAAA&#10;BwEAAA8AAABkcnMvZG93bnJldi54bWxMjk1PwzAQRO9I/Adrkbi1dkvTRCGbqlRCnPtx6c2JlyQi&#10;XofYbcO/x5zKcTSjN6/YTLYXVxp95xhhMVcgiGtnOm4QTsf3WQbCB81G944J4Yc8bMrHh0Lnxt14&#10;T9dDaESEsM81QhvCkEvp65as9nM3EMfu041WhxjHRppR3yLc9nKp1Fpa3XF8aPVAu5bqr8PFIhw/&#10;rJqq0O2Iv1O1Pb8laz4niM9P0/YVRKAp3Mfwpx/VoYxOlbuw8aJHWGaruESYpSBinWarBYgK4SVR&#10;IMtC/vcvfwEAAP//AwBQSwECLQAUAAYACAAAACEAtoM4kv4AAADhAQAAEwAAAAAAAAAAAAAAAAAA&#10;AAAAW0NvbnRlbnRfVHlwZXNdLnhtbFBLAQItABQABgAIAAAAIQA4/SH/1gAAAJQBAAALAAAAAAAA&#10;AAAAAAAAAC8BAABfcmVscy8ucmVsc1BLAQItABQABgAIAAAAIQBTF75WywEAAMUDAAAOAAAAAAAA&#10;AAAAAAAAAC4CAABkcnMvZTJvRG9jLnhtbFBLAQItABQABgAIAAAAIQAHMfGQ2wAAAAc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I.21.</w:t>
            </w:r>
          </w:p>
        </w:tc>
        <w:tc>
          <w:tcPr>
            <w:tcW w:w="2551" w:type="dxa"/>
            <w:gridSpan w:val="2"/>
          </w:tcPr>
          <w:p w:rsidR="00D54AF7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I.22. Počet balení/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Pr="00D54AF7">
              <w:rPr>
                <w:rFonts w:ascii="Arial Narrow" w:hAnsi="Arial Narrow" w:cs="Times New Roman"/>
                <w:b/>
                <w:sz w:val="16"/>
                <w:szCs w:val="16"/>
              </w:rPr>
              <w:t>packages</w:t>
            </w:r>
            <w:proofErr w:type="spellEnd"/>
          </w:p>
        </w:tc>
      </w:tr>
      <w:tr w:rsidR="00D54AF7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653" w:type="dxa"/>
            <w:gridSpan w:val="6"/>
            <w:tcBorders>
              <w:left w:val="single" w:sz="4" w:space="0" w:color="auto"/>
            </w:tcBorders>
          </w:tcPr>
          <w:p w:rsidR="00D54AF7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1DA683" wp14:editId="4B89DA70">
                      <wp:simplePos x="0" y="0"/>
                      <wp:positionH relativeFrom="column">
                        <wp:posOffset>4735881</wp:posOffset>
                      </wp:positionH>
                      <wp:positionV relativeFrom="paragraph">
                        <wp:posOffset>4850</wp:posOffset>
                      </wp:positionV>
                      <wp:extent cx="1580083" cy="211760"/>
                      <wp:effectExtent l="0" t="0" r="20320" b="36195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0083" cy="211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1295C" id="Rovná spojnica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.4pt" to="497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kzyAEAAMUDAAAOAAAAZHJzL2Uyb0RvYy54bWysU8uOEzEQvCPxD5bvZB6IJRplsoddwQVB&#10;tDzuXk87Y7Ddlm0yk8/hW/gx2k4yIBatEOJiTburq7vKPZvr2Rp2gBA1up43q5ozcBIH7fY9//jh&#10;1bM1ZzEJNwiDDnp+hMivt0+fbCbfQYsjmgECIxIXu8n3fEzJd1UV5QhWxBV6cJRUGKxIFIZ9NQQx&#10;Ebs1VVvXV9WEYfABJcRIt7enJN8WfqVApndKRUjM9JxmS+UM5bzPZ7XdiG4fhB+1PI8h/mEKK7Sj&#10;pgvVrUiCfQ36AZXVMmBElVYSbYVKaQlFA6lp6t/UvB+Fh6KFzIl+sSn+P1r59rALTA89b1vOnLD0&#10;Rnd4cN+/sejxs9NSMMqQTZOPHaFv3C6co+h3IWueVbBMGe0/0QYUF0gXm4vJx8VkmBOTdNm8WNf1&#10;+jlnknJt07y8Kq9QnXgynw8xvQa0LH/03GiXTRCdOLyJiXoT9AKhIM91mqR8paOBDDbuDhQJyx1L&#10;dVkpuDGBHQQtw/ClyaqIqyBzidLGLEX140VnbC6DsmZ/W7igS0d0aSm02mH4U9c0X0ZVJ/xF9Ulr&#10;ln2Pw7G8S7GDdqUoO+91XsZf41L+8+/b/gAAAP//AwBQSwMEFAAGAAgAAAAhAEBkIofbAAAABwEA&#10;AA8AAABkcnMvZG93bnJldi54bWxMzsFOwzAMBuA7Eu8QGYkbSwdtx0rdaUxCnNm47JY2pq1onNJk&#10;W3l7zAkulqzf+v2Vm9kN6kxT6D0jLBcJKOLG255bhPfDy90jqBANWzN4JoRvCrCprq9KU1h/4Tc6&#10;72OrpIRDYRC6GMdC69B05ExY+JFYsg8/ORNlnVptJ3ORcjfo+yTJtTM9y4fOjLTrqPncnxzC4dUl&#10;cx37HfHXKtken7Ocjxni7c28fQIVaY5/x/DLFzpUYqr9iW1QA8IqzYQeEWRKvF6nOaga4SFdgq5K&#10;/d9f/QAAAP//AwBQSwECLQAUAAYACAAAACEAtoM4kv4AAADhAQAAEwAAAAAAAAAAAAAAAAAAAAAA&#10;W0NvbnRlbnRfVHlwZXNdLnhtbFBLAQItABQABgAIAAAAIQA4/SH/1gAAAJQBAAALAAAAAAAAAAAA&#10;AAAAAC8BAABfcmVscy8ucmVsc1BLAQItABQABgAIAAAAIQCruKkzyAEAAMUDAAAOAAAAAAAAAAAA&#10;AAAAAC4CAABkcnMvZTJvRG9jLnhtbFBLAQItABQABgAIAAAAIQBAZCKH2wAAAAc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4AF7">
              <w:rPr>
                <w:rFonts w:ascii="Arial Narrow" w:hAnsi="Arial Narrow" w:cs="Times New Roman"/>
                <w:sz w:val="16"/>
                <w:szCs w:val="16"/>
              </w:rPr>
              <w:t>I.23. Identifikácia kontajnera/ číslo plomby/</w:t>
            </w:r>
          </w:p>
          <w:p w:rsidR="00D54AF7" w:rsidRP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container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seal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551" w:type="dxa"/>
            <w:gridSpan w:val="2"/>
          </w:tcPr>
          <w:p w:rsidR="00D54AF7" w:rsidRPr="006608F4" w:rsidRDefault="00D54AF7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I.24.</w:t>
            </w:r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gridSpan w:val="8"/>
            <w:tcBorders>
              <w:left w:val="single" w:sz="4" w:space="0" w:color="auto"/>
            </w:tcBorders>
          </w:tcPr>
          <w:p w:rsidR="006608F4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I.25. Komodity certifikované na účel/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certified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:</w:t>
            </w:r>
          </w:p>
          <w:p w:rsidR="00D54AF7" w:rsidRDefault="00725D6E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841CE4" wp14:editId="2A55274E">
                      <wp:simplePos x="0" y="0"/>
                      <wp:positionH relativeFrom="column">
                        <wp:posOffset>5922315</wp:posOffset>
                      </wp:positionH>
                      <wp:positionV relativeFrom="paragraph">
                        <wp:posOffset>123190</wp:posOffset>
                      </wp:positionV>
                      <wp:extent cx="94615" cy="94615"/>
                      <wp:effectExtent l="0" t="0" r="19685" b="19685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C594E" id="Obdĺžnik 11" o:spid="_x0000_s1026" style="position:absolute;margin-left:466.3pt;margin-top:9.7pt;width:7.45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TjAIAAGcFAAAOAAAAZHJzL2Uyb0RvYy54bWysVM1uEzEQviPxDpbvdJMoLXTVTRW1KkKq&#10;2ooW9ex47caq12PGTjbh0Thwgvdi7N1solJxQFx2Zzy/3/ydnW8ay9YKgwFX8fHRiDPlJNTGPVX8&#10;y8PVuw+chShcLSw4VfGtCvx89vbNWetLNYEl2FohIyculK2v+DJGXxZFkEvViHAEXjkSasBGRGLx&#10;qahRtOS9scVkNDopWsDaI0gVAr1edkI+y/61VjLeah1UZLbilFvMX8zfRfoWszNRPqHwSyP7NMQ/&#10;ZNEI4yjo4OpSRMFWaP5w1RiJEEDHIwlNAVobqTIGQjMevUBzvxReZSxUnOCHMoX/51berO+QmZp6&#10;N+bMiYZ6dLuof37/9cOZZ0aPVKHWh5IU7/0d9lwgMsHdaGzSn4CwTa7qdqiq2kQm6fF0ejI+5kyS&#10;pCPJR7E39RjiRwUNS0TFkVqWKynW1yF2qjuVFMnBlbGW3kVpHWsp78n70ShbBLCmTtIkzBOkLiyy&#10;taDex01GQnEPtIizjpJJ+DpEmYpbqzr/n5Wm2hCGSRcgTeXep5BSuXiSKpQ9kXYy05TBYDh+zdDG&#10;XTK9bjJTeVoHwx7S3yIOFjkquDgYN8YBvha5fh4id/o79B3mBH8B9ZZGAqHbleDllaHOXIsQ7wTS&#10;ctAa0cLHW/poC9QB6CnOloDfXntP+jSzJOWspWWrePi6Eqg4s58cTfPpeDpN25mZ6fH7CTF4KFkc&#10;StyquQDqKQ0sZZfJpB/tjtQIzSPdhXmKSiLhJMWuuIy4Yy5idwToskg1n2c12kgv4rW79zI5T1VN&#10;k/eweRTo+/GMNNU3sFtMUb6Y0k43WTqYryJok0d4X9e+3rTNeWj6y5POxSGftfb3cfYbAAD//wMA&#10;UEsDBBQABgAIAAAAIQCYbfHr4QAAAAkBAAAPAAAAZHJzL2Rvd25yZXYueG1sTI/BTsMwEETvSPyD&#10;tUhcKuq0CYWEOBUCgXpASBQ4cHPiJQ6N11HstuHvWU5wXM3TzNtyPbleHHAMnScFi3kCAqnxpqNW&#10;wdvrw8U1iBA1Gd17QgXfGGBdnZ6UujD+SC942MZWcAmFQiuwMQ6FlKGx6HSY+wGJs08/Oh35HFtp&#10;Rn3kctfLZZKspNMd8YLVA95ZbHbbvVPwsZli+7V4jE87PXufbWzdPN/XSp2fTbc3ICJO8Q+GX31W&#10;h4qdar8nE0SvIE+XK0Y5yDMQDOTZ1SWIWkGapSCrUv7/oPoBAAD//wMAUEsBAi0AFAAGAAgAAAAh&#10;ALaDOJL+AAAA4QEAABMAAAAAAAAAAAAAAAAAAAAAAFtDb250ZW50X1R5cGVzXS54bWxQSwECLQAU&#10;AAYACAAAACEAOP0h/9YAAACUAQAACwAAAAAAAAAAAAAAAAAvAQAAX3JlbHMvLnJlbHNQSwECLQAU&#10;AAYACAAAACEAFzzA04wCAABnBQAADgAAAAAAAAAAAAAAAAAuAgAAZHJzL2Uyb0RvYy54bWxQSwEC&#10;LQAUAAYACAAAACEAmG3x6+EAAAAJAQAADwAAAAAAAAAAAAAAAADmBAAAZHJzL2Rvd25yZXYueG1s&#10;UEsFBgAAAAAEAAQA8wAAAPQFAAAAAA==&#10;" filled="f" strokecolor="black [3213]" strokeweight="1pt"/>
                  </w:pict>
                </mc:Fallback>
              </mc:AlternateContent>
            </w:r>
          </w:p>
          <w:p w:rsidR="00D54AF7" w:rsidRDefault="00D54AF7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725D6E"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823D0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F004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9141E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Bezodkladné vypustenie/ </w:t>
            </w:r>
            <w:proofErr w:type="spellStart"/>
            <w:r w:rsidR="0079141E">
              <w:rPr>
                <w:rFonts w:ascii="Arial Narrow" w:hAnsi="Arial Narrow" w:cs="Times New Roman"/>
                <w:b/>
                <w:sz w:val="16"/>
                <w:szCs w:val="16"/>
              </w:rPr>
              <w:t>Immediate</w:t>
            </w:r>
            <w:proofErr w:type="spellEnd"/>
            <w:r w:rsidR="0079141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9141E">
              <w:rPr>
                <w:rFonts w:ascii="Arial Narrow" w:hAnsi="Arial Narrow" w:cs="Times New Roman"/>
                <w:b/>
                <w:sz w:val="16"/>
                <w:szCs w:val="16"/>
              </w:rPr>
              <w:t>release</w:t>
            </w:r>
            <w:proofErr w:type="spellEnd"/>
            <w:r w:rsidR="008F0E3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725D6E" w:rsidRDefault="00CF004A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</w:t>
            </w:r>
          </w:p>
          <w:p w:rsidR="00725D6E" w:rsidRPr="00725D6E" w:rsidRDefault="00725D6E" w:rsidP="00CF004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B022D5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-4446</wp:posOffset>
                      </wp:positionV>
                      <wp:extent cx="3204845" cy="228600"/>
                      <wp:effectExtent l="0" t="0" r="33655" b="19050"/>
                      <wp:wrapNone/>
                      <wp:docPr id="21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484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64546" id="Rovná spojnica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-.35pt" to="26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D7yQEAAMUDAAAOAAAAZHJzL2Uyb0RvYy54bWysU9uO0zAQfUfiHyy/06RhWVVR033YFbwg&#10;qBaWd68zbgy+yTZJ+zl8Cz/GeNIGxEVCiBcr4zlzZs7xZHtztIaNEJP2ruPrVc0ZOOl77Q4df3j/&#10;8tmGs5SF64XxDjp+gsRvdk+fbKfQQuMHb3qIDElcaqfQ8SHn0FZVkgNYkVY+gMOk8tGKjGE8VH0U&#10;E7JbUzV1fV1NPvYhegkp4e3dnOQ74lcKZH6rVILMTMdxtkxnpPOxnNVuK9pDFGHQ8jyG+IcprNAO&#10;my5UdyIL9jnqX6isltEnr/JKelt5pbQE0oBq1vVPat4NIgBpQXNSWGxK/49Wvhn3kem+482aMycs&#10;vtG9H93XLywF/9FpKRhm0KYppBbRt24fz1EK+1g0H1W0TBkdPuAGkAuoix3J5NNiMhwzk3j5vKmv&#10;NlcvOJOYa5rNdU2vUM08hS/ElF+Bt6x8dNxoV0wQrRhfp4y9EXqBYFDmmiehr3wyUMDG3YNCYdhx&#10;nolWCm5NZKPAZeg/kSrkImQpUdqYpaimln8sOmNLGdCa/W3hgqaO3uWl0Grn4++65uNlVDXjL6pn&#10;rUX2o+9P9C5kB+4KuXTe67KMP8ZU/v3v230DAAD//wMAUEsDBBQABgAIAAAAIQCgYGB52gAAAAcB&#10;AAAPAAAAZHJzL2Rvd25yZXYueG1sTI9BT4NAFITvJv6HzTPx1i5CKAZ5NLWJ8WzrpbeFfQKRfYvs&#10;tsV/7/Okx8lMZr6ptosb1YXmMHhGeFgnoIhbbwfuEN6PL6tHUCEatmb0TAjfFGBb395UprT+ym90&#10;OcROSQmH0iD0MU6l1qHtyZmw9hOxeB9+diaKnDttZ3OVcjfqNEk22pmBZaE3E+17aj8PZ4dwfHXJ&#10;0sRhT/xVJLvTc77hU454f7fsnkBFWuJfGH7xBR1qYWr8mW1QI0JaZJJEWBWgxM6zVK41CFmega4r&#10;/Z+//gEAAP//AwBQSwECLQAUAAYACAAAACEAtoM4kv4AAADhAQAAEwAAAAAAAAAAAAAAAAAAAAAA&#10;W0NvbnRlbnRfVHlwZXNdLnhtbFBLAQItABQABgAIAAAAIQA4/SH/1gAAAJQBAAALAAAAAAAAAAAA&#10;AAAAAC8BAABfcmVscy8ucmVsc1BLAQItABQABgAIAAAAIQDKjMD7yQEAAMUDAAAOAAAAAAAAAAAA&#10;AAAAAC4CAABkcnMvZTJvRG9jLnhtbFBLAQItABQABgAIAAAAIQCgYGB52gAAAAc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6608F4" w:rsidRPr="006608F4" w:rsidRDefault="008B7EE3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I.26.</w:t>
            </w:r>
          </w:p>
        </w:tc>
        <w:tc>
          <w:tcPr>
            <w:tcW w:w="5102" w:type="dxa"/>
            <w:gridSpan w:val="4"/>
          </w:tcPr>
          <w:p w:rsidR="006608F4" w:rsidRDefault="00B022D5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2527934</wp:posOffset>
                      </wp:positionH>
                      <wp:positionV relativeFrom="paragraph">
                        <wp:posOffset>52705</wp:posOffset>
                      </wp:positionV>
                      <wp:extent cx="266700" cy="92710"/>
                      <wp:effectExtent l="0" t="0" r="19050" b="2159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92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9D73D" id="Rovná spojnica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4.15pt" to="220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iszAEAAM0DAAAOAAAAZHJzL2Uyb0RvYy54bWysU02P0zAQvSPxHyzfadIcuhA13cOugAOC&#10;avm4e51xY7A9lm2S9ufwW/hjjJ02IJaVEOJijT3vvZk3mWyvj9awEULU6Dq+XtWcgZPYa3fo+McP&#10;L5895ywm4Xph0EHHTxD59e7pk+3kW2hwQNNDYCTiYjv5jg8p+baqohzAirhCD46SCoMVia7hUPVB&#10;TKRuTdXU9aaaMPQ+oIQY6fV2TvJd0VcKZHqnVITETMept1TOUM77fFa7rWgPQfhBy3Mb4h+6sEI7&#10;KrpI3Yok2NegH0hZLQNGVGkl0VaolJZQPJCbdf2bm/eD8FC80HCiX8YU/5+sfDvuA9N9xxsajxOW&#10;vtEdju77NxY9fnZaCkYZGtPkY0voG7cP51v0+5A9H1WwTBntX9MG8BJ9ylHOkUN2LOM+LeOGY2KS&#10;HpvN5qqmqpJSL5qrdSlTzXqZ60NMrwAty0HHjXZ5GKIV45uYqAeCXiB0yf3NHZUonQxksHF3oMgg&#10;1Zs7KqsFNyawUdBS9F/W2R1pFWSmKG3MQqpLyUdJZ2ymQVm3vyUu6FIRXVqIVjsMf6qajpdW1Yy/&#10;uJ69Ztv32J/K9ynjoJ0pzs77nZfy13uh//wLdz8AAAD//wMAUEsDBBQABgAIAAAAIQAYX59u3gAA&#10;AAgBAAAPAAAAZHJzL2Rvd25yZXYueG1sTI9BT4NAFITvJv6HzWvize6WNgaQpVETDxo92PbQ4wKv&#10;QMq+RXah9N/7POlxMpOZb7LtbDsx4eBbRxpWSwUCqXRVS7WGw/71Pgbhg6HKdI5QwxU9bPPbm8yk&#10;lbvQF067UAsuIZ8aDU0IfSqlLxu0xi9dj8TeyQ3WBJZDLavBXLjcdjJS6kFa0xIvNKbHlwbL8260&#10;GpLiee6lej+qj+tx/3aYzOdp/Nb6bjE/PYIIOIe/MPziMzrkzFS4kSovOg3rJF5xVEO8BsH+ZqNY&#10;FxqiKAGZZ/L/gfwHAAD//wMAUEsBAi0AFAAGAAgAAAAhALaDOJL+AAAA4QEAABMAAAAAAAAAAAAA&#10;AAAAAAAAAFtDb250ZW50X1R5cGVzXS54bWxQSwECLQAUAAYACAAAACEAOP0h/9YAAACUAQAACwAA&#10;AAAAAAAAAAAAAAAvAQAAX3JlbHMvLnJlbHNQSwECLQAUAAYACAAAACEA37ForMwBAADNAwAADgAA&#10;AAAAAAAAAAAAAAAuAgAAZHJzL2Uyb0RvYy54bWxQSwECLQAUAAYACAAAACEAGF+fbt4AAAAI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2532508</wp:posOffset>
                      </wp:positionH>
                      <wp:positionV relativeFrom="paragraph">
                        <wp:posOffset>51613</wp:posOffset>
                      </wp:positionV>
                      <wp:extent cx="240360" cy="73152"/>
                      <wp:effectExtent l="0" t="0" r="26670" b="22225"/>
                      <wp:wrapNone/>
                      <wp:docPr id="19" name="Rovná spojnic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360" cy="731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A27CA" id="Rovná spojnica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4.05pt" to="21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HyxwEAAMMDAAAOAAAAZHJzL2Uyb0RvYy54bWysU02P0zAQvSPxHyzfadIuLGzUdA+7gguC&#10;avm4e51xY7A9lm2S9ufwW/hjjJ00IBYkhLhYsWfem3lvJtvrozVsgBA1upavVzVn4CR22h1a/uH9&#10;yycvOItJuE4YdNDyE0R+vXv8aDv6BjbYo+kgMCJxsRl9y/uUfFNVUfZgRVyhB0dBhcGKRNdwqLog&#10;RmK3ptrU9WU1Yuh8QAkx0uvtFOS7wq8UyPRWqQiJmZZTb6mcoZz3+ax2W9EcgvC9lnMb4h+6sEI7&#10;KrpQ3Yok2JegH1BZLQNGVGkl0VaolJZQNJCadf2Lmne98FC0kDnRLzbF/0cr3wz7wHRHs7vizAlL&#10;M7rDwX37yqLHT05LwShCNo0+NpR94/ZhvkW/D1nzUQXLlNH+I7EUF0gXOxaTT4vJcExM0uPmaX1x&#10;SaOQFHp+sX62yeTVxJLZfIjpFaBl+aPlRrtsgWjE8DqmKfWcQrjc1dRH+UonAznZuDtQJIvqTR2V&#10;hYIbE9ggaBW6z+u5bMnMEKWNWUB1KflH0JybYVCW7G+BS3apiC4tQKsdht9VTcdzq2rKP6uetGbZ&#10;99idylSKHbQpxdB5q/Mq/nwv8B//3u47AAAA//8DAFBLAwQUAAYACAAAACEA7+PxQtwAAAAIAQAA&#10;DwAAAGRycy9kb3ducmV2LnhtbEyPwW7CMBBE75X6D9ZW6q3YQAkhjYMoUtVzgQs3J16SqPE6xAbS&#10;v+/2VI6jGc28ydej68QVh9B60jCdKBBIlbct1RoO+4+XFESIhqzpPKGGHwywLh4fcpNZf6MvvO5i&#10;LbiEQmY0NDH2mZShatCZMPE9EnsnPzgTWQ61tIO5cbnr5EypRDrTEi80psdtg9X37uI07D+dGsvY&#10;bpHOS7U5vi8SOi60fn4aN28gIo7xPwx/+IwOBTOV/kI2iE7DfJUyetSQTkGw/zpPliBKDq4SkEUu&#10;7w8UvwAAAP//AwBQSwECLQAUAAYACAAAACEAtoM4kv4AAADhAQAAEwAAAAAAAAAAAAAAAAAAAAAA&#10;W0NvbnRlbnRfVHlwZXNdLnhtbFBLAQItABQABgAIAAAAIQA4/SH/1gAAAJQBAAALAAAAAAAAAAAA&#10;AAAAAC8BAABfcmVscy8ucmVsc1BLAQItABQABgAIAAAAIQBmXcHyxwEAAMMDAAAOAAAAAAAAAAAA&#10;AAAAAC4CAABkcnMvZTJvRG9jLnhtbFBLAQItABQABgAIAAAAIQDv4/FC3AAAAAg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2D6E73" wp14:editId="6CF31A14">
                      <wp:simplePos x="0" y="0"/>
                      <wp:positionH relativeFrom="column">
                        <wp:posOffset>2532508</wp:posOffset>
                      </wp:positionH>
                      <wp:positionV relativeFrom="paragraph">
                        <wp:posOffset>39065</wp:posOffset>
                      </wp:positionV>
                      <wp:extent cx="248234" cy="102413"/>
                      <wp:effectExtent l="0" t="0" r="19050" b="12065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34" cy="102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7A29" id="Obdĺžnik 17" o:spid="_x0000_s1026" style="position:absolute;margin-left:199.4pt;margin-top:3.1pt;width:19.5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+YkAIAAGkFAAAOAAAAZHJzL2Uyb0RvYy54bWysVEtvEzEQviPxHyzf6T4a2rLqpopaFSFV&#10;bUSLena8dmPV6zG2k034aRw4wf9i7N1solJxQFx2ZzzPb17nF5tWk7VwXoGpaXGUUyIMh0aZp5p+&#10;ebh+d0aJD8w0TIMRNd0KTy+mb9+cd7YSJSxBN8IRdGJ81dmaLkOwVZZ5vhQt80dghUGhBNeygKx7&#10;yhrHOvTe6qzM85OsA9dYB1x4j69XvZBOk38pBQ93UnoRiK4p5hbS16XvIn6z6TmrnhyzS8WHNNg/&#10;ZNEyZTDo6OqKBUZWTv3hqlXcgQcZjji0GUipuEgYEE2Rv0Bzv2RWJCxYHG/HMvn/55bfrueOqAZ7&#10;d0qJYS326G7R/Pz+64dRzwQfsUKd9RUq3tu5GziPZIS7ka6NfwRCNqmq27GqYhMIx8dyclYeTyjh&#10;KCryclIcR5/Z3tg6Hz4KaEkkauqwaamWbH3jQ6+6U4mxDFwrrfGdVdqQDp2Wp3meLDxo1URpFKYZ&#10;EpfakTXD7odNMcQ90MIstMFkIsIeU6LCVove/2chsToRRR8gzuXeJ+NcmHAy+NUGtaOZxAxGw+I1&#10;Qx12yQy60UykeR0NB0h/izhapKhgwmjcKgPutcjN8xi519+h7zFH+AtotjgUDvpt8ZZfK+zMDfNh&#10;zhyuBy4Srny4w4/UgB2AgaJkCe7ba+9RH6cWpZR0uG419V9XzAlK9CeD8/yhmEzifiZm8v60RMYd&#10;ShaHErNqLwF7WuBxsTyRUT/oHSkdtI94GWYxKoqY4Ri7pjy4HXMZ+jOAt4WL2Syp4U5aFm7MveXR&#10;eaxqnLyHzSNzdhjPgHN9C7vVZNWLKe11o6WB2SqAVGmE93Ud6o37nJZguD3xYBzySWt/Iae/AQAA&#10;//8DAFBLAwQUAAYACAAAACEAd40yi+EAAAAIAQAADwAAAGRycy9kb3ducmV2LnhtbEyPwU7DMBBE&#10;70j8g7VIXKrWaYJKG7KpEAjUQ4VECwduTrzEofE6it02/D3mBMfRjGbeFOvRduJEg28dI8xnCQji&#10;2umWG4S3/dN0CcIHxVp1jgnhmzysy8uLQuXanfmVTrvQiFjCPlcIJoQ+l9LXhqzyM9cTR+/TDVaF&#10;KIdG6kGdY7ntZJokC2lVy3HBqJ4eDNWH3dEifGzG0HzNn8P2oCbvk42p6pfHCvH6ary/AxFoDH9h&#10;+MWP6FBGpsodWXvRIWSrZUQPCIsURPRvstsViAohTTOQZSH/Hyh/AAAA//8DAFBLAQItABQABgAI&#10;AAAAIQC2gziS/gAAAOEBAAATAAAAAAAAAAAAAAAAAAAAAABbQ29udGVudF9UeXBlc10ueG1sUEsB&#10;Ai0AFAAGAAgAAAAhADj9If/WAAAAlAEAAAsAAAAAAAAAAAAAAAAALwEAAF9yZWxzLy5yZWxzUEsB&#10;Ai0AFAAGAAgAAAAhAOTzP5iQAgAAaQUAAA4AAAAAAAAAAAAAAAAALgIAAGRycy9lMm9Eb2MueG1s&#10;UEsBAi0AFAAGAAgAAAAhAHeNMovhAAAACA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="008B7EE3">
              <w:rPr>
                <w:rFonts w:ascii="Arial Narrow" w:hAnsi="Arial Narrow" w:cs="Times New Roman"/>
                <w:sz w:val="16"/>
                <w:szCs w:val="16"/>
              </w:rPr>
              <w:t>I.27. Na dovoz do Slovenskej republiky/</w:t>
            </w:r>
          </w:p>
          <w:p w:rsidR="008B7EE3" w:rsidRPr="008B7EE3" w:rsidRDefault="008B7EE3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import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into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Slovak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Republic</w:t>
            </w:r>
            <w:proofErr w:type="spellEnd"/>
          </w:p>
        </w:tc>
      </w:tr>
      <w:tr w:rsidR="006608F4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F4" w:rsidRPr="006608F4" w:rsidRDefault="006608F4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gridSpan w:val="8"/>
            <w:tcBorders>
              <w:left w:val="single" w:sz="4" w:space="0" w:color="auto"/>
            </w:tcBorders>
          </w:tcPr>
          <w:p w:rsidR="006608F4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I.28. Identifikácia komodít/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commodities</w:t>
            </w:r>
            <w:proofErr w:type="spellEnd"/>
          </w:p>
          <w:p w:rsidR="005332F2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332F2" w:rsidRPr="00EE1817" w:rsidRDefault="005332F2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332F2">
              <w:rPr>
                <w:rFonts w:ascii="Arial Narrow" w:hAnsi="Arial Narrow" w:cs="Times New Roman"/>
                <w:sz w:val="16"/>
                <w:szCs w:val="16"/>
              </w:rPr>
              <w:t>Druh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Times New Roman"/>
                <w:i/>
                <w:sz w:val="16"/>
                <w:szCs w:val="16"/>
              </w:rPr>
              <w:t>vedecký názov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Species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AD3194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cientific</w:t>
            </w:r>
            <w:proofErr w:type="spellEnd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EE1817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name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)    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Plemeno/Kategória/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Breed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/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Category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Vek/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Age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EE1817">
              <w:rPr>
                <w:rFonts w:ascii="Arial Narrow" w:hAnsi="Arial Narrow" w:cs="Times New Roman"/>
                <w:sz w:val="16"/>
                <w:szCs w:val="16"/>
              </w:rPr>
              <w:t xml:space="preserve">Spôsob označenia/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E1817">
              <w:rPr>
                <w:rFonts w:ascii="Arial Narrow" w:hAnsi="Arial Narrow" w:cs="Times New Roman"/>
                <w:b/>
                <w:sz w:val="16"/>
                <w:szCs w:val="16"/>
              </w:rPr>
              <w:t>system</w:t>
            </w:r>
            <w:proofErr w:type="spellEnd"/>
          </w:p>
          <w:p w:rsidR="0079141E" w:rsidRDefault="0079141E" w:rsidP="00EE1817">
            <w:pPr>
              <w:ind w:right="-111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5332F2" w:rsidRPr="00EE1817" w:rsidRDefault="00EE1817" w:rsidP="00EE1817">
            <w:pPr>
              <w:ind w:right="-11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Množstvo/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Quantity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Pohlavie/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Sex  </w:t>
            </w:r>
            <w:r w:rsidR="00FB317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Identifikačné číslo/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number</w:t>
            </w:r>
            <w:proofErr w:type="spellEnd"/>
          </w:p>
          <w:p w:rsidR="005332F2" w:rsidRDefault="005332F2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F0E33" w:rsidRPr="0003731F" w:rsidRDefault="008F0E33" w:rsidP="00114DEA">
            <w:pPr>
              <w:tabs>
                <w:tab w:val="left" w:pos="486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CF004A" w:rsidRDefault="00CF004A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DE1044" w:rsidRDefault="00273782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  <w:r w:rsidRPr="00273782">
        <w:rPr>
          <w:rFonts w:ascii="Arial Narrow" w:hAnsi="Arial Narrow" w:cs="Times New Roman"/>
          <w:sz w:val="20"/>
          <w:szCs w:val="20"/>
        </w:rPr>
        <w:lastRenderedPageBreak/>
        <w:t>Krajina:</w:t>
      </w:r>
      <w:r w:rsidR="00BF720A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79141E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CF004A">
        <w:rPr>
          <w:rFonts w:ascii="Arial Narrow" w:hAnsi="Arial Narrow" w:cs="Times New Roman"/>
          <w:sz w:val="20"/>
          <w:szCs w:val="20"/>
        </w:rPr>
        <w:t xml:space="preserve">   </w:t>
      </w:r>
      <w:r w:rsidR="00BF720A">
        <w:rPr>
          <w:rFonts w:ascii="Arial Narrow" w:hAnsi="Arial Narrow" w:cs="Times New Roman"/>
          <w:sz w:val="20"/>
          <w:szCs w:val="20"/>
        </w:rPr>
        <w:t xml:space="preserve">Dovoz </w:t>
      </w:r>
      <w:r w:rsidR="0079141E">
        <w:rPr>
          <w:rFonts w:ascii="Arial Narrow" w:hAnsi="Arial Narrow" w:cs="Times New Roman"/>
          <w:sz w:val="20"/>
          <w:szCs w:val="20"/>
        </w:rPr>
        <w:t>poštových holubov</w:t>
      </w:r>
      <w:r w:rsidR="00BF720A">
        <w:rPr>
          <w:rFonts w:ascii="Arial Narrow" w:hAnsi="Arial Narrow" w:cs="Times New Roman"/>
          <w:sz w:val="20"/>
          <w:szCs w:val="20"/>
        </w:rPr>
        <w:t xml:space="preserve"> do SR</w:t>
      </w:r>
      <w:r w:rsidR="0079141E">
        <w:rPr>
          <w:rFonts w:ascii="Arial Narrow" w:hAnsi="Arial Narrow" w:cs="Times New Roman"/>
          <w:sz w:val="20"/>
          <w:szCs w:val="20"/>
        </w:rPr>
        <w:t xml:space="preserve"> na vypustenie</w:t>
      </w:r>
    </w:p>
    <w:p w:rsidR="00273782" w:rsidRDefault="00273782" w:rsidP="009027A1">
      <w:pPr>
        <w:spacing w:after="0" w:line="240" w:lineRule="auto"/>
        <w:ind w:right="-284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2A9BF" wp14:editId="1236D876">
                <wp:simplePos x="0" y="0"/>
                <wp:positionH relativeFrom="margin">
                  <wp:posOffset>5580075</wp:posOffset>
                </wp:positionH>
                <wp:positionV relativeFrom="paragraph">
                  <wp:posOffset>145415</wp:posOffset>
                </wp:positionV>
                <wp:extent cx="1163269" cy="409270"/>
                <wp:effectExtent l="0" t="0" r="18415" b="10160"/>
                <wp:wrapNone/>
                <wp:docPr id="52" name="Obdĺž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69" cy="40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0AB1" id="Obdĺžnik 52" o:spid="_x0000_s1026" style="position:absolute;margin-left:439.4pt;margin-top:11.45pt;width:91.6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qupgIAAJAFAAAOAAAAZHJzL2Uyb0RvYy54bWysVEtvEzEQviPxHyzf6T6apDTqpopaFSFV&#10;bUSLena83q6F12NsJ5vw0zhwgv/F2PtIVCoOiBw2Hs/MN55vHheXu0aRrbBOgi5odpJSIjSHUurn&#10;gn5+vHn3nhLnmS6ZAi0KuheOXi7evrlozVzkUIMqhSUIot28NQWtvTfzJHG8Fg1zJ2CERmUFtmEe&#10;RfuclJa1iN6oJE/TWdKCLY0FLpzD2+tOSRcRv6oE9/dV5YQnqqD4Nh+/Nn7X4ZssLtj82TJTS94/&#10;g/3DKxomNQYdoa6ZZ2Rj5R9QjeQWHFT+hEOTQFVJLmIOmE2WvsjmoWZGxFyQHGdGmtz/g+V325Ul&#10;sizoNKdEswZrdL8uf37/9UPLLwQvkaHWuDkaPpiV7SWHx5DurrJN+MdEyC6yuh9ZFTtPOF5m2ew0&#10;n51TwlE3Sc/zs0h7cvA21vkPAhoSDgW1WLVIJtveOo8R0XQwCcE03EilYuWUJm1BZ6fTNDo4ULIM&#10;ymAWe0hcKUu2DKvvd1nIBbGOrFBSGi9Dhl1O8eT3SgQIpT+JCtnBLPIuQOjLAybjXGifdaqalaIL&#10;NU3xNwQbPGLoCBiQK3zkiN0DDJYdyIDdvbm3D64itvXo3Gf+N+fRI0YG7UfnRmqwr2WmMKs+cmc/&#10;kNRRE1haQ7nH3rHQDZUz/EZi/W6Z8ytmcYpw3nAz+Hv8VAqwTtCfKKnBfnvtPthjc6OWkhansqDu&#10;64ZZQYn6qLHtz7PJJIxxFCbTsxwFe6xZH2v0prkCLH2GO8jweAz2Xg3HykLzhAtkGaKiimmOsQvK&#10;vR2EK99tC1xBXCyX0QxH1zB/qx8MD+CB1dCfj7snZk3fxB7b/w6GCWbzF73c2QZPDcuNh0rGRj/w&#10;2vONYx8bp19RYa8cy9HqsEgXvwEAAP//AwBQSwMEFAAGAAgAAAAhANgqu2nbAAAACgEAAA8AAABk&#10;cnMvZG93bnJldi54bWxMj8FOwzAQRO9I/IO1SNyog0EhhDgVqsQFTg0VZzfeJhHxOoqd1vw9mxMc&#10;RzOaeVNtkxvFGecweNJwv8lAILXeDtRpOHy+3RUgQjRkzegJNfxggG19fVWZ0voL7fHcxE5wCYXS&#10;aOhjnEopQ9ujM2HjJyT2Tn52JrKcO2lnc+FyN0qVZbl0ZiBe6M2Eux7b72ZxGr6Kve0O6b1xHw/L&#10;7qTy4FIMWt/epNcXEBFT/AvDis/oUDPT0S9kgxg1FE8Fo0cNSj2DWANZrvjdcbUeQdaV/H+h/gUA&#10;AP//AwBQSwECLQAUAAYACAAAACEAtoM4kv4AAADhAQAAEwAAAAAAAAAAAAAAAAAAAAAAW0NvbnRl&#10;bnRfVHlwZXNdLnhtbFBLAQItABQABgAIAAAAIQA4/SH/1gAAAJQBAAALAAAAAAAAAAAAAAAAAC8B&#10;AABfcmVscy8ucmVsc1BLAQItABQABgAIAAAAIQCIM4qupgIAAJAFAAAOAAAAAAAAAAAAAAAAAC4C&#10;AABkcnMvZTJvRG9jLnhtbFBLAQItABQABgAIAAAAIQDYKrtp2wAAAAoBAAAPAAAAAAAAAAAAAAAA&#10;AAAFAABkcnMvZG93bnJldi54bWxQSwUGAAAAAAQABADzAAAACAYAAAAA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Arial Narrow" w:hAnsi="Arial Narrow" w:cs="Times New Roman"/>
          <w:b/>
          <w:sz w:val="20"/>
          <w:szCs w:val="20"/>
        </w:rPr>
        <w:t>Country:</w:t>
      </w:r>
      <w:r w:rsidR="00BF720A"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9141E">
        <w:rPr>
          <w:rFonts w:ascii="Arial Narrow" w:hAnsi="Arial Narrow" w:cs="Times New Roman"/>
          <w:b/>
          <w:sz w:val="20"/>
          <w:szCs w:val="20"/>
        </w:rPr>
        <w:t xml:space="preserve">     </w:t>
      </w:r>
      <w:r w:rsidR="004F68A7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BF720A">
        <w:rPr>
          <w:rFonts w:ascii="Arial Narrow" w:hAnsi="Arial Narrow" w:cs="Times New Roman"/>
          <w:b/>
          <w:sz w:val="20"/>
          <w:szCs w:val="20"/>
        </w:rPr>
        <w:t xml:space="preserve"> Import of </w:t>
      </w:r>
      <w:proofErr w:type="spellStart"/>
      <w:r w:rsidR="0079141E">
        <w:rPr>
          <w:rFonts w:ascii="Arial Narrow" w:hAnsi="Arial Narrow" w:cs="Times New Roman"/>
          <w:b/>
          <w:sz w:val="20"/>
          <w:szCs w:val="20"/>
        </w:rPr>
        <w:t>Racing</w:t>
      </w:r>
      <w:proofErr w:type="spellEnd"/>
      <w:r w:rsidR="0079141E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79141E">
        <w:rPr>
          <w:rFonts w:ascii="Arial Narrow" w:hAnsi="Arial Narrow" w:cs="Times New Roman"/>
          <w:b/>
          <w:sz w:val="20"/>
          <w:szCs w:val="20"/>
        </w:rPr>
        <w:t>Pigeons</w:t>
      </w:r>
      <w:proofErr w:type="spellEnd"/>
      <w:r w:rsidR="00BF720A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BF720A">
        <w:rPr>
          <w:rFonts w:ascii="Arial Narrow" w:hAnsi="Arial Narrow" w:cs="Times New Roman"/>
          <w:b/>
          <w:sz w:val="20"/>
          <w:szCs w:val="20"/>
        </w:rPr>
        <w:t>into</w:t>
      </w:r>
      <w:proofErr w:type="spellEnd"/>
      <w:r w:rsidR="00BF720A">
        <w:rPr>
          <w:rFonts w:ascii="Arial Narrow" w:hAnsi="Arial Narrow" w:cs="Times New Roman"/>
          <w:b/>
          <w:sz w:val="20"/>
          <w:szCs w:val="20"/>
        </w:rPr>
        <w:t xml:space="preserve"> SK</w:t>
      </w:r>
      <w:r w:rsidR="0079141E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79141E">
        <w:rPr>
          <w:rFonts w:ascii="Arial Narrow" w:hAnsi="Arial Narrow" w:cs="Times New Roman"/>
          <w:b/>
          <w:sz w:val="20"/>
          <w:szCs w:val="20"/>
        </w:rPr>
        <w:t>for</w:t>
      </w:r>
      <w:proofErr w:type="spellEnd"/>
      <w:r w:rsidR="0079141E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79141E">
        <w:rPr>
          <w:rFonts w:ascii="Arial Narrow" w:hAnsi="Arial Narrow" w:cs="Times New Roman"/>
          <w:b/>
          <w:sz w:val="20"/>
          <w:szCs w:val="20"/>
        </w:rPr>
        <w:t>release</w:t>
      </w:r>
      <w:proofErr w:type="spellEnd"/>
    </w:p>
    <w:tbl>
      <w:tblPr>
        <w:tblStyle w:val="Mriekatabuky"/>
        <w:tblW w:w="10627" w:type="dxa"/>
        <w:tblLook w:val="04A0" w:firstRow="1" w:lastRow="0" w:firstColumn="1" w:lastColumn="0" w:noHBand="0" w:noVBand="1"/>
      </w:tblPr>
      <w:tblGrid>
        <w:gridCol w:w="406"/>
        <w:gridCol w:w="10221"/>
      </w:tblGrid>
      <w:tr w:rsidR="00BF720A" w:rsidRPr="006608F4" w:rsidTr="00190900">
        <w:trPr>
          <w:cantSplit/>
          <w:trHeight w:val="5347"/>
        </w:trPr>
        <w:tc>
          <w:tcPr>
            <w:tcW w:w="406" w:type="dxa"/>
            <w:textDirection w:val="btLr"/>
            <w:vAlign w:val="center"/>
          </w:tcPr>
          <w:p w:rsidR="00BF720A" w:rsidRPr="00FB317C" w:rsidRDefault="00FB317C" w:rsidP="00FB317C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                     Časť II: Certifikácia/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Part II: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10221" w:type="dxa"/>
            <w:vMerge w:val="restart"/>
            <w:tcBorders>
              <w:bottom w:val="single" w:sz="4" w:space="0" w:color="auto"/>
            </w:tcBorders>
          </w:tcPr>
          <w:p w:rsidR="00BF720A" w:rsidRPr="006A33B0" w:rsidRDefault="00FB317C" w:rsidP="00273782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5255259</wp:posOffset>
                      </wp:positionH>
                      <wp:positionV relativeFrom="paragraph">
                        <wp:posOffset>508</wp:posOffset>
                      </wp:positionV>
                      <wp:extent cx="1141171" cy="401320"/>
                      <wp:effectExtent l="0" t="0" r="20955" b="36830"/>
                      <wp:wrapNone/>
                      <wp:docPr id="54" name="Rovná spojnic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1171" cy="401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28B853" id="Rovná spojnica 54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.05pt" to="503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5LyAEAAMUDAAAOAAAAZHJzL2Uyb0RvYy54bWysU9uO0zAQfUfiHyy/0ySlXBQ13YddwQuC&#10;arm8e51xY7A9lm2S9nP4Fn6MsdMGBKsVQrxYGc+ZM3OOJ9urozVshBA1uo43q5ozcBJ77Q4d//jh&#10;1ZOXnMUkXC8MOuj4CSK/2j1+tJ18C2sc0PQQGJG42E6+40NKvq2qKAewIq7Qg6OkwmBFojAcqj6I&#10;iditqdZ1/byaMPQ+oIQY6fZmTvJd4VcKZHqnVITETMdptlTOUM67fFa7rWgPQfhBy/MY4h+msEI7&#10;arpQ3Ygk2Neg/6CyWgaMqNJKoq1QKS2haCA1Tf2bmveD8FC0kDnRLzbF/0cr3477wHTf8Wcbzpyw&#10;9Ea3OLrv31j0+NlpKRhlyKbJx5bQ124fzlH0+5A1H1WwTBntP9EGFBdIFzsWk0+LyXBMTNJl02ya&#10;5kXDmaTcpm6erssrVDNP5vMhpteAluWPjhvtsgmiFeObmKg3QS8QCvJc8yTlK50MZLBxt6BIWO5Y&#10;qstKwbUJbBS0DP2XJqsiroLMJUobsxTVDxedsbkMypr9beGCLh3RpaXQaofhvq7peBlVzfiL6llr&#10;ln2H/am8S7GDdqUoO+91XsZf41L+8+/b/QAAAP//AwBQSwMEFAAGAAgAAAAhANVRejzaAAAACAEA&#10;AA8AAABkcnMvZG93bnJldi54bWxMj8FOwzAQRO9I/IO1SNyo3UZNqhCnKpUQZ9peetvESxI1XofY&#10;bcPf45zguHqjmbfFdrK9uNHoO8calgsFgrh2puNGw+n4/rIB4QOywd4xafghD9vy8aHA3Lg7f9Lt&#10;EBoRS9jnqKENYcil9HVLFv3CDcSRfbnRYojn2Egz4j2W216ulEqlxY7jQosD7VuqL4er1XD8sGqq&#10;Qrcn/s7U7vy2Tvm81vr5adq9ggg0hb8wzPpRHcroVLkrGy96DZtVlsboDMSMlcoSEJWGNElAloX8&#10;/0D5CwAA//8DAFBLAQItABQABgAIAAAAIQC2gziS/gAAAOEBAAATAAAAAAAAAAAAAAAAAAAAAABb&#10;Q29udGVudF9UeXBlc10ueG1sUEsBAi0AFAAGAAgAAAAhADj9If/WAAAAlAEAAAsAAAAAAAAAAAAA&#10;AAAALwEAAF9yZWxzLy5yZWxzUEsBAi0AFAAGAAgAAAAhAMaBbkvIAQAAxQMAAA4AAAAAAAAAAAAA&#10;AAAALgIAAGRycy9lMm9Eb2MueG1sUEsBAi0AFAAGAAgAAAAhANVRejzaAAAACA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F720A" w:rsidRPr="006A33B0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41C7DB" wp14:editId="729CDB6C">
                      <wp:simplePos x="0" y="0"/>
                      <wp:positionH relativeFrom="column">
                        <wp:posOffset>3672815</wp:posOffset>
                      </wp:positionH>
                      <wp:positionV relativeFrom="paragraph">
                        <wp:posOffset>508</wp:posOffset>
                      </wp:positionV>
                      <wp:extent cx="1572260" cy="401625"/>
                      <wp:effectExtent l="0" t="0" r="27940" b="17780"/>
                      <wp:wrapNone/>
                      <wp:docPr id="51" name="Obdĺž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4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5A46" id="Obdĺžnik 51" o:spid="_x0000_s1026" style="position:absolute;margin-left:289.2pt;margin-top:.05pt;width:123.8pt;height:31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exoQIAAJAFAAAOAAAAZHJzL2Uyb0RvYy54bWysVMFu2zAMvQ/YPwi6r7azJNuMOkXQosOA&#10;oi3WDj0rslQLk0VNUuJkn7ZDT9t/jZIdJ+iKHYbl4Igi+chHkTw927aabITzCkxFi5OcEmE41Mo8&#10;VvTL/eWb95T4wEzNNBhR0Z3w9Gzx+tVpZ0sxgQZ0LRxBEOPLzla0CcGWWeZ5I1rmT8AKg0oJrmUB&#10;RfeY1Y51iN7qbJLn86wDV1sHXHiPtxe9ki4SvpSChxspvQhEVxRzC+nr0ncVv9nilJWPjtlG8SEN&#10;9g9ZtEwZDDpCXbDAyNqpP6BaxR14kOGEQ5uBlIqLxAHZFPkzNncNsyJxweJ4O5bJ/z9Yfr25dUTV&#10;FZ0VlBjW4hvdrOqfP349GfWV4CVWqLO+RMM7e+sGyeMx0t1K18Z/JEK2qaq7sapiGwjHy2L2bjKZ&#10;Y/E56qZ5MZ/MImh28LbOh48CWhIPFXX4aqmYbHPlQ2+6N4nBDFwqrfGeldqQrqLzt7M8OXjQqo7K&#10;qEs9JM61IxuGrx+2iQuGPbJCSRvMJTLsOaVT2GnRw38WEquDLCZ9gNiXB0zGuTCh6FUNq0Ufapbj&#10;b+A4ZpEYa4OAEVlikiP2APAyds9/sI+uIrX16Dww/5vz6JEigwmjc6sMuJeYaWQ1RO7t90XqSxOr&#10;tIJ6h73joB8qb/mlwve7Yj7cModThE+OmyHc4EdqwHeC4URJA+77S/fRHpsbtZR0OJUV9d/WzAlK&#10;9CeDbf+hmE7jGCdhio2FgjvWrI41Zt2eAz49djZml47RPuj9UTpoH3CBLGNUVDHDMXZFeXB74Tz0&#10;2wJXEBfLZTLD0bUsXJk7yyN4rGrsz/vtA3N2aOKA7X8N+wlm5bNe7m2jp4HlOoBUqdEPdR3qjWOf&#10;GmdYUXGvHMvJ6rBIF78BAAD//wMAUEsDBBQABgAIAAAAIQDEdLjL2gAAAAcBAAAPAAAAZHJzL2Rv&#10;d25yZXYueG1sTI/BTsMwEETvSPyDtUjcqEMCIUrjVKgSFzg1rTi78TaJGq+j2GnN37M9wXH1RjNv&#10;q020o7jg7AdHCp5XCQik1pmBOgWH/cdTAcIHTUaPjlDBD3rY1Pd3lS6Nu9IOL03oBJeQL7WCPoSp&#10;lNK3PVrtV25CYnZys9WBz7mTZtZXLrejTJMkl1YPxAu9nnDbY3tuFqvgu9iZ7hA/G/uVLdtTmnsb&#10;g1fq8SG+r0EEjOEvDDd9VoeanY5uIePFqOD1rXjh6A0IxkWa82tHBXmWgawr+d+//gUAAP//AwBQ&#10;SwECLQAUAAYACAAAACEAtoM4kv4AAADhAQAAEwAAAAAAAAAAAAAAAAAAAAAAW0NvbnRlbnRfVHlw&#10;ZXNdLnhtbFBLAQItABQABgAIAAAAIQA4/SH/1gAAAJQBAAALAAAAAAAAAAAAAAAAAC8BAABfcmVs&#10;cy8ucmVsc1BLAQItABQABgAIAAAAIQBqxJexoQIAAJAFAAAOAAAAAAAAAAAAAAAAAC4CAABkcnMv&#10;ZTJvRG9jLnhtbFBLAQItABQABgAIAAAAIQDEdLjL2gAAAAc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BF720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II.a</w:t>
            </w:r>
            <w:proofErr w:type="spellEnd"/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Číslo certifikátu/                       </w:t>
            </w:r>
            <w:proofErr w:type="spellStart"/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II.b</w:t>
            </w:r>
            <w:proofErr w:type="spellEnd"/>
            <w:r w:rsidR="00BF720A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BF720A" w:rsidRPr="006A33B0" w:rsidRDefault="00BF720A" w:rsidP="00273782">
            <w:pP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reference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BF720A" w:rsidRPr="00A776D9" w:rsidRDefault="00BF720A" w:rsidP="00A776D9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II.1. Zdravotné potvrdenie zvierat/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Animal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health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attestation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</w:p>
          <w:p w:rsidR="00BF720A" w:rsidRPr="00A776D9" w:rsidRDefault="00BF720A" w:rsidP="00A776D9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F720A" w:rsidRPr="00BF720A" w:rsidRDefault="00BF720A" w:rsidP="00A776D9">
            <w:pPr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BF720A" w:rsidRPr="006A33B0" w:rsidRDefault="00BF720A" w:rsidP="009027A1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Ja, </w:t>
            </w:r>
            <w:proofErr w:type="spellStart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>dolepodpísaný</w:t>
            </w:r>
            <w:proofErr w:type="spellEnd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úradný veterinárny lekár, poverený príslušným orgánom, osvedčujem, že </w:t>
            </w:r>
            <w:r w:rsidR="0079141E">
              <w:rPr>
                <w:rFonts w:ascii="Arial Narrow" w:hAnsi="Arial Narrow" w:cs="Arial"/>
                <w:spacing w:val="8"/>
                <w:sz w:val="16"/>
                <w:szCs w:val="16"/>
              </w:rPr>
              <w:t>poštové holuby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popísané v Časti I spĺňajú nasledujúce požiadavky/ </w:t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undersigned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authorised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competent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authority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recing</w:t>
            </w:r>
            <w:proofErr w:type="spellEnd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pigeons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br/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Part I 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meet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following</w:t>
            </w:r>
            <w:proofErr w:type="spellEnd"/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requirements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BF720A" w:rsidRPr="006A33B0" w:rsidRDefault="00BF720A" w:rsidP="009027A1">
            <w:pPr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F720A" w:rsidRPr="006A33B0" w:rsidRDefault="00BF720A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II.1.1.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pochádzajú z územia popísaného v bodoch I.7. a I.8./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boxes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I.7. and I.8;</w:t>
            </w:r>
          </w:p>
          <w:p w:rsidR="00BF720A" w:rsidRPr="006A33B0" w:rsidRDefault="00BF720A" w:rsidP="009027A1">
            <w:pPr>
              <w:spacing w:after="120"/>
              <w:ind w:left="601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II.1.2</w:t>
            </w:r>
            <w:r w:rsidR="0079141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boli chované v zajatí a nachádzali sa v zariadení popísanom v bode I.11. od ich vyliahnutia, alebo najmenej ostatných 21 dní pred odoslaním do Slovenskej republiky/ </w:t>
            </w:r>
            <w:proofErr w:type="spellStart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are </w:t>
            </w:r>
            <w:proofErr w:type="spellStart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captive</w:t>
            </w:r>
            <w:proofErr w:type="spellEnd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bred</w:t>
            </w:r>
            <w:proofErr w:type="spellEnd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</w:t>
            </w:r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mained</w:t>
            </w:r>
            <w:proofErr w:type="spellEnd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in </w:t>
            </w:r>
            <w:proofErr w:type="spellStart"/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holding of </w:t>
            </w:r>
            <w:proofErr w:type="spellStart"/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origin</w:t>
            </w:r>
            <w:proofErr w:type="spellEnd"/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</w:t>
            </w:r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 I.11</w:t>
            </w:r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</w:t>
            </w:r>
            <w:proofErr w:type="spellStart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since</w:t>
            </w:r>
            <w:proofErr w:type="spellEnd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hatching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,</w:t>
            </w:r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at </w:t>
            </w:r>
            <w:proofErr w:type="spellStart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least</w:t>
            </w:r>
            <w:proofErr w:type="spellEnd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last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21 </w:t>
            </w:r>
            <w:proofErr w:type="spellStart"/>
            <w:r w:rsidR="0079141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dispatch</w:t>
            </w:r>
            <w:proofErr w:type="spellEnd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into</w:t>
            </w:r>
            <w:proofErr w:type="spellEnd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Slovak</w:t>
            </w:r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79141E"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BF720A" w:rsidRPr="001A276D" w:rsidRDefault="00BF720A" w:rsidP="009027A1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II.1.3. </w:t>
            </w:r>
            <w:r w:rsidR="001A276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boli dnes, nie viac ako 48 hodín pred nakládkou, podrobené kontrole identity a klinickému vyšetreniu bez zistenia akýchkoľvek nedostatkov alebo príznakov choroby/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today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more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than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48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hours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prior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subjected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identity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check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to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clinical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examination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no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shortcoming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clinical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observed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3A64F1" w:rsidRPr="001A276D" w:rsidRDefault="00BF720A" w:rsidP="001A276D">
            <w:pPr>
              <w:spacing w:after="120"/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II.1.4.  </w:t>
            </w:r>
            <w:r w:rsidR="001A276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pseudomor hydiny a vtáčia chrípka u hydiny a iných vtákov chovaných v zajatí sú nákazy povinné hláseniu/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Newcastle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Avian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Influenz</w:t>
            </w:r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 in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poultry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other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captive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birds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are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notifiable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diseases</w:t>
            </w:r>
            <w:proofErr w:type="spellEnd"/>
            <w:r w:rsidR="001A276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BF720A" w:rsidRPr="00491A61" w:rsidRDefault="00BF720A" w:rsidP="001A276D">
            <w:pPr>
              <w:spacing w:after="120"/>
              <w:ind w:left="601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II.1.5. </w:t>
            </w:r>
            <w:r w:rsidR="001A276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pochádzajú zo zariadenia nepodliehajúceho </w:t>
            </w:r>
            <w:proofErr w:type="spellStart"/>
            <w:r w:rsidR="001A276D">
              <w:rPr>
                <w:rFonts w:ascii="Arial Narrow" w:hAnsi="Arial Narrow" w:cs="Arial"/>
                <w:spacing w:val="8"/>
                <w:sz w:val="16"/>
                <w:szCs w:val="16"/>
              </w:rPr>
              <w:t>obmedzaniam</w:t>
            </w:r>
            <w:proofErr w:type="spellEnd"/>
            <w:r w:rsidR="001A276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v spojení s ktoroukoľvek nákazou uvedenou v bode II.1.4</w:t>
            </w:r>
            <w:r w:rsidR="003A7C88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="001A276D" w:rsidRP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1A276D" w:rsidRP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 w:rsidRP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come</w:t>
            </w:r>
            <w:proofErr w:type="spellEnd"/>
            <w:r w:rsidR="001A276D" w:rsidRP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A276D" w:rsidRP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3A7C88" w:rsidRP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</w:t>
            </w:r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 </w:t>
            </w:r>
            <w:r w:rsidR="001A276D" w:rsidRP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holding</w:t>
            </w:r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which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under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health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restriction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connection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any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referred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in point II.1.4;</w:t>
            </w:r>
          </w:p>
          <w:p w:rsidR="00BF720A" w:rsidRDefault="00BF720A" w:rsidP="003A7C88">
            <w:pPr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II.1.6.  </w:t>
            </w:r>
            <w:r w:rsidR="003A7C88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neboli očkované proti vtáčej chrípke/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vaccinated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Avian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Influenza;</w:t>
            </w:r>
          </w:p>
          <w:p w:rsidR="003A7C88" w:rsidRPr="003A7C88" w:rsidRDefault="003A7C88" w:rsidP="003A7C88">
            <w:pPr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F720A" w:rsidRDefault="00BF720A" w:rsidP="003A7C88">
            <w:pPr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II.1.7. </w:t>
            </w:r>
            <w:r w:rsidR="003A7C88">
              <w:rPr>
                <w:rFonts w:ascii="Arial Narrow" w:hAnsi="Arial Narrow" w:cs="Arial"/>
                <w:spacing w:val="8"/>
                <w:sz w:val="16"/>
                <w:szCs w:val="16"/>
              </w:rPr>
              <w:t>a) ne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boli </w:t>
            </w:r>
            <w:r w:rsidR="003A7C88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očkované proti pseudomoru hydiny/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thex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vaccinated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Newcastle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Disease</w:t>
            </w:r>
            <w:r w:rsidR="003A7C88" w:rsidRPr="003A7C88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1</w:t>
            </w:r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)</w:t>
            </w:r>
          </w:p>
          <w:p w:rsidR="003A7C88" w:rsidRDefault="003A7C88" w:rsidP="003A7C88">
            <w:pPr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3A7C88" w:rsidRPr="003A7C88" w:rsidRDefault="003A7C88" w:rsidP="003A7C88">
            <w:pPr>
              <w:ind w:left="60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                 </w:t>
            </w:r>
            <w:r w:rsidRPr="003A7C88">
              <w:rPr>
                <w:rFonts w:ascii="Arial Narrow" w:hAnsi="Arial Narrow" w:cs="Arial"/>
                <w:spacing w:val="8"/>
                <w:sz w:val="16"/>
                <w:szCs w:val="16"/>
              </w:rPr>
              <w:t>alebo/</w:t>
            </w:r>
            <w:r w:rsidRP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</w:t>
            </w:r>
          </w:p>
          <w:p w:rsidR="00BF720A" w:rsidRDefault="00BF720A" w:rsidP="006A33B0">
            <w:pPr>
              <w:ind w:left="601" w:right="-111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F720A" w:rsidRDefault="00BF720A" w:rsidP="007F412D">
            <w:pPr>
              <w:spacing w:after="120"/>
              <w:ind w:left="601" w:right="-113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</w:t>
            </w:r>
            <w:r w:rsidR="003A7C88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b) boli očkované proti pseudomoru hydiny použitím/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vaccinated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against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Newcastle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</w:t>
            </w:r>
            <w:proofErr w:type="spellEnd"/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using</w:t>
            </w:r>
            <w:r w:rsidR="003A7C88" w:rsidRPr="003A7C88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1</w:t>
            </w:r>
            <w:r w:rsidR="003A7C8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)</w:t>
            </w:r>
          </w:p>
          <w:p w:rsidR="003A7C88" w:rsidRDefault="003A7C88" w:rsidP="007F412D">
            <w:pPr>
              <w:spacing w:after="120"/>
              <w:ind w:left="601" w:right="-113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3A7C88" w:rsidRDefault="003A7C88" w:rsidP="007F412D">
            <w:pPr>
              <w:spacing w:after="120"/>
              <w:ind w:left="601" w:right="-113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.................................................................................................................................................................................................................</w:t>
            </w:r>
          </w:p>
          <w:p w:rsidR="003A7C88" w:rsidRDefault="003A7C88" w:rsidP="007F412D">
            <w:pPr>
              <w:spacing w:after="120"/>
              <w:ind w:left="601" w:right="-113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3A7C88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="00FD6A1F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Pr="003A7C88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(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názov a typ (živý/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inaktivovaný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) vírusového kmeňa použitého na očkovanie proti pseudomoru hydiny vo veku                 týždňov</w:t>
            </w:r>
            <w:r w:rsidRPr="003A7C88">
              <w:rPr>
                <w:rFonts w:ascii="Arial Narrow" w:hAnsi="Arial Narrow" w:cs="Arial"/>
                <w:spacing w:val="8"/>
                <w:sz w:val="16"/>
                <w:szCs w:val="16"/>
              </w:rPr>
              <w:t>)</w:t>
            </w:r>
          </w:p>
          <w:p w:rsidR="003A7C88" w:rsidRDefault="003A7C88" w:rsidP="007F412D">
            <w:pPr>
              <w:spacing w:after="120"/>
              <w:ind w:left="601" w:right="-113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</w:t>
            </w:r>
            <w:r w:rsidR="00FD6A1F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type (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live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inactivated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Newcastle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Disease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virus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strain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used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vaccine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at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r w:rsidR="00FD6A1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.......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......................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weeks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)</w:t>
            </w:r>
          </w:p>
          <w:p w:rsidR="00FD6A1F" w:rsidRPr="00BF720A" w:rsidRDefault="00FD6A1F" w:rsidP="009027A1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BF720A" w:rsidRDefault="00BF720A" w:rsidP="009027A1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F720A" w:rsidRPr="0024673A" w:rsidRDefault="00BF720A" w:rsidP="009027A1">
            <w:pPr>
              <w:ind w:left="601" w:right="16" w:hanging="601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II.2. Potvrdenie o preprave zvierat/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Animal transport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attestation</w:t>
            </w:r>
            <w:proofErr w:type="spellEnd"/>
          </w:p>
          <w:p w:rsidR="00BF720A" w:rsidRDefault="00BF720A" w:rsidP="009027A1">
            <w:pPr>
              <w:ind w:left="601" w:right="16" w:hanging="601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F720A" w:rsidRDefault="00FD6A1F" w:rsidP="00FD6A1F">
            <w:pPr>
              <w:spacing w:after="240"/>
              <w:ind w:right="16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Ja, </w:t>
            </w:r>
            <w:proofErr w:type="spellStart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>dolepodpísaný</w:t>
            </w:r>
            <w:proofErr w:type="spellEnd"/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úradný veterinárny lekár, poverený príslušným orgánom, osvedčujem, že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poštové holuby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popísané v Časti I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,</w:t>
            </w:r>
            <w:r w:rsidR="00BF720A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v súlade s príslušnými ustanoveniami Nariadenia Rady (ES) č. 1/ </w:t>
            </w:r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I,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</w:t>
            </w:r>
            <w:r w:rsidR="004D4C4B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</w:t>
            </w:r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dersigned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hereby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certify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that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recing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pigeons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described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br/>
            </w:r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Part I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in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accordance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relevant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provisions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Council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Regulation</w:t>
            </w:r>
            <w:proofErr w:type="spellEnd"/>
            <w:r w:rsidR="00BF720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(EC) No 1/2005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FD6A1F" w:rsidRDefault="00FD6A1F" w:rsidP="00FD6A1F">
            <w:pPr>
              <w:spacing w:after="240"/>
              <w:ind w:right="16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II.2.1. boli v čase kontroly spôsobilé na plánovanú prepravu/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were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fit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intended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transport at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control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;</w:t>
            </w:r>
          </w:p>
          <w:p w:rsidR="00FD6A1F" w:rsidRDefault="00FD6A1F" w:rsidP="00FD6A1F">
            <w:pPr>
              <w:spacing w:after="240"/>
              <w:ind w:right="16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II.2.2. sú prepravované v klietkach alebo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bedniach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, ktoré/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transported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cages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crates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which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:</w:t>
            </w:r>
          </w:p>
          <w:p w:rsidR="00FD6A1F" w:rsidRDefault="00FD6A1F" w:rsidP="0073223E">
            <w:pPr>
              <w:spacing w:after="120"/>
              <w:ind w:right="17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</w:t>
            </w:r>
            <w:r w:rsidRPr="00FD6A1F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a) obsahujú len poštové holuby z jedného zariadenia/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contain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only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racing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pigeons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coming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same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holding;</w:t>
            </w:r>
          </w:p>
          <w:p w:rsidR="00FD6A1F" w:rsidRDefault="00FD6A1F" w:rsidP="0073223E">
            <w:pPr>
              <w:ind w:right="17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b) sú zostrojené tak, aby/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constructed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such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 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way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to:</w:t>
            </w:r>
          </w:p>
          <w:p w:rsidR="00FD6A1F" w:rsidRPr="0073223E" w:rsidRDefault="00FD6A1F" w:rsidP="0073223E">
            <w:pPr>
              <w:ind w:left="894" w:right="17" w:hanging="894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i) </w:t>
            </w:r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počas prepravy nedochádzalo k vypadávaniu trusu a aby sa minimalizovala strata peria/ </w:t>
            </w:r>
            <w:proofErr w:type="spellStart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preclude</w:t>
            </w:r>
            <w:proofErr w:type="spellEnd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lost</w:t>
            </w:r>
            <w:proofErr w:type="spellEnd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excrements</w:t>
            </w:r>
            <w:proofErr w:type="spellEnd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to </w:t>
            </w:r>
            <w:proofErr w:type="spellStart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minimize</w:t>
            </w:r>
            <w:proofErr w:type="spellEnd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lost</w:t>
            </w:r>
            <w:proofErr w:type="spellEnd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feathers</w:t>
            </w:r>
            <w:proofErr w:type="spellEnd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during</w:t>
            </w:r>
            <w:proofErr w:type="spellEnd"/>
            <w:r w:rsidR="0073223E" w:rsidRP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transport</w:t>
            </w:r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,</w:t>
            </w:r>
          </w:p>
          <w:p w:rsidR="00FD6A1F" w:rsidRPr="0073223E" w:rsidRDefault="00FD6A1F" w:rsidP="0073223E">
            <w:pPr>
              <w:ind w:right="17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ii) </w:t>
            </w:r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umožnili vizuálnu kontrolu poštových holubov/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allow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visual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control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racing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pigeons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,</w:t>
            </w:r>
          </w:p>
          <w:p w:rsidR="00FD6A1F" w:rsidRPr="00FD6A1F" w:rsidRDefault="00FD6A1F" w:rsidP="0073223E">
            <w:pPr>
              <w:spacing w:after="120"/>
              <w:ind w:right="17"/>
              <w:jc w:val="both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iii)</w:t>
            </w:r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boli čistiteľné a dezinfikovateľné/ </w:t>
            </w:r>
            <w:proofErr w:type="spellStart"/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>allow</w:t>
            </w:r>
            <w:proofErr w:type="spellEnd"/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>cleansing</w:t>
            </w:r>
            <w:proofErr w:type="spellEnd"/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>disinfection</w:t>
            </w:r>
            <w:proofErr w:type="spellEnd"/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>;</w:t>
            </w:r>
          </w:p>
          <w:p w:rsidR="00FD6A1F" w:rsidRDefault="00FD6A1F" w:rsidP="0073223E">
            <w:pPr>
              <w:ind w:left="708" w:right="17" w:hanging="708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c) boli pred nakládkou vyčistené a dezinfikované, alebo použité po prvý raz/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have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been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cleansed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disinfected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before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loading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used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first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73223E" w:rsidRDefault="0073223E" w:rsidP="0073223E">
            <w:pPr>
              <w:ind w:left="708" w:right="17" w:hanging="708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73223E" w:rsidRPr="00FD6A1F" w:rsidRDefault="0073223E" w:rsidP="0073223E">
            <w:pPr>
              <w:ind w:left="708" w:right="17" w:hanging="708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</w:tc>
      </w:tr>
      <w:tr w:rsidR="00273782" w:rsidRPr="006608F4" w:rsidTr="00190900">
        <w:tc>
          <w:tcPr>
            <w:tcW w:w="406" w:type="dxa"/>
            <w:tcBorders>
              <w:top w:val="nil"/>
              <w:left w:val="nil"/>
              <w:bottom w:val="nil"/>
            </w:tcBorders>
          </w:tcPr>
          <w:p w:rsidR="00273782" w:rsidRPr="006608F4" w:rsidRDefault="00273782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21" w:type="dxa"/>
            <w:vMerge/>
          </w:tcPr>
          <w:p w:rsidR="00273782" w:rsidRPr="008B7EE3" w:rsidRDefault="00273782" w:rsidP="0027378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273782" w:rsidRPr="006608F4" w:rsidTr="00190900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782" w:rsidRPr="006608F4" w:rsidRDefault="00273782" w:rsidP="00273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21" w:type="dxa"/>
            <w:tcBorders>
              <w:left w:val="single" w:sz="4" w:space="0" w:color="auto"/>
            </w:tcBorders>
          </w:tcPr>
          <w:p w:rsidR="00273782" w:rsidRDefault="007F412D" w:rsidP="00273782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7F412D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Poznámky/ </w:t>
            </w:r>
            <w:r w:rsidRPr="007F412D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Notes</w:t>
            </w:r>
          </w:p>
          <w:p w:rsidR="007F412D" w:rsidRDefault="007F412D" w:rsidP="009027A1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027A1" w:rsidRDefault="007F412D" w:rsidP="0063061B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a) Tento certifikát je určený k zásielkam </w:t>
            </w:r>
            <w:r w:rsidR="0073223E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poštových holubov na dovoz do Slovenskej republiky VÝHRADNE z jednej z týchto krajín: Ruská federácia, Bielorusko, Ukrajina, Moldavsko, Srbsko, Bosna a Hercegovina, Čierna Hora, Macedónsko alebo Turecko/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intended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consignments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racing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pigeons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imported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Slovak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EXCLUSIVELLY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one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these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countries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: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Russian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Federation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Belarus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Ukraine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Moldova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Serbia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Bosna and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Herzegovina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Montenegro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FYROM and </w:t>
            </w:r>
            <w:proofErr w:type="spellStart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Turkey</w:t>
            </w:r>
            <w:proofErr w:type="spellEnd"/>
            <w:r w:rsidR="0073223E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73223E" w:rsidRDefault="0073223E" w:rsidP="0063061B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73223E" w:rsidRPr="008259E5" w:rsidRDefault="0073223E" w:rsidP="0063061B">
            <w:pPr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b) Zásielka </w:t>
            </w:r>
            <w:r w:rsidR="008259E5">
              <w:rPr>
                <w:rFonts w:ascii="Arial Narrow" w:hAnsi="Arial Narrow" w:cs="Arial"/>
                <w:spacing w:val="8"/>
                <w:sz w:val="16"/>
                <w:szCs w:val="16"/>
              </w:rPr>
              <w:t>musí byť sprevádzaná úplne vyplneným originálom tohto certifikátu a kópiou „Zdravotných požiadaviek na dovoz poštových holubov do Slovenskej republiky na účel ich vypustenia“, vystavených najmenej v Slovenskom jazyku a v úradnom jazyku krajiny pôvodu a Členského Štátu</w:t>
            </w:r>
            <w:r w:rsidR="002B6567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vstupnej hraničnej kontrolnej stanice (HK</w:t>
            </w:r>
            <w:r w:rsidR="008259E5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S), ak sa nachádza v Členskom Štáte inom ako je Slovenská republika/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consignment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shall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accompanied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duly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filled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in,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original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a 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copy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„Health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requirements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import of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racing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pigeons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Slovak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their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release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“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issued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at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least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Slovak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language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in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language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country of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origin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Member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2B656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State of </w:t>
            </w:r>
            <w:proofErr w:type="spellStart"/>
            <w:r w:rsidR="002B656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entry</w:t>
            </w:r>
            <w:proofErr w:type="spellEnd"/>
            <w:r w:rsidR="002B656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2B656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border</w:t>
            </w:r>
            <w:proofErr w:type="spellEnd"/>
            <w:r w:rsidR="002B656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2B656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control</w:t>
            </w:r>
            <w:proofErr w:type="spellEnd"/>
            <w:r w:rsidR="002B6567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post (BC</w:t>
            </w:r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P),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if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locate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Member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State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other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than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Slovak </w:t>
            </w:r>
            <w:proofErr w:type="spellStart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Republic</w:t>
            </w:r>
            <w:proofErr w:type="spellEnd"/>
            <w:r w:rsidR="008259E5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8259E5" w:rsidRDefault="008259E5" w:rsidP="008259E5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63061B" w:rsidRPr="0003731F" w:rsidRDefault="008259E5" w:rsidP="00190900">
            <w:pPr>
              <w:spacing w:after="120"/>
              <w:ind w:right="-113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c</w:t>
            </w:r>
            <w:r w:rsidRPr="007F412D">
              <w:rPr>
                <w:rFonts w:ascii="Arial Narrow" w:hAnsi="Arial Narrow" w:cs="Arial"/>
                <w:spacing w:val="8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Tento certifikát je platný po dobu</w:t>
            </w:r>
            <w:r w:rsidR="0019090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5 dní, odo dňa jeho vystavenia až po vykonanie dokumentárnej a ide</w:t>
            </w:r>
            <w:r w:rsidR="00D72DC8">
              <w:rPr>
                <w:rFonts w:ascii="Arial Narrow" w:hAnsi="Arial Narrow" w:cs="Arial"/>
                <w:spacing w:val="8"/>
                <w:sz w:val="16"/>
                <w:szCs w:val="16"/>
              </w:rPr>
              <w:t>ntifikačnej kontroly na prvej HK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S vstupu na územie Európskej únie. Pre potreby ďalšieho premiestňovania poštových holubov v rámci Európskej únie, sa platnosť tohto certifikátu predlžuje najviac o ďalšie </w:t>
            </w:r>
            <w:r w:rsidR="00190900">
              <w:rPr>
                <w:rFonts w:ascii="Arial Narrow" w:hAnsi="Arial Narrow" w:cs="Arial"/>
                <w:spacing w:val="8"/>
                <w:sz w:val="16"/>
                <w:szCs w:val="16"/>
              </w:rPr>
              <w:t>tri dni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odo dňa vykonania dokumentárnej a identifikačnej kont</w:t>
            </w:r>
            <w:r w:rsidR="00D72DC8">
              <w:rPr>
                <w:rFonts w:ascii="Arial Narrow" w:hAnsi="Arial Narrow" w:cs="Arial"/>
                <w:spacing w:val="8"/>
                <w:sz w:val="16"/>
                <w:szCs w:val="16"/>
              </w:rPr>
              <w:t>roly na vyššie uvedenej HK</w:t>
            </w:r>
            <w:r w:rsidR="00190900">
              <w:rPr>
                <w:rFonts w:ascii="Arial Narrow" w:hAnsi="Arial Narrow" w:cs="Arial"/>
                <w:spacing w:val="8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valid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5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issue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until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documentary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identity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che</w:t>
            </w:r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cks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carried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out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at </w:t>
            </w:r>
            <w:proofErr w:type="spellStart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first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BC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 of</w:t>
            </w:r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entry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to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territory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European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purpose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further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movement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racing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pigeons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within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European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Union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validity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this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extended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 maximum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additional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three</w:t>
            </w:r>
            <w:proofErr w:type="spellEnd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days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doumentary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identity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checks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carri</w:t>
            </w:r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ed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out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at </w:t>
            </w:r>
            <w:proofErr w:type="spellStart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above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mentioned</w:t>
            </w:r>
            <w:proofErr w:type="spellEnd"/>
            <w:r w:rsidR="00D72DC8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BC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P </w:t>
            </w:r>
            <w:r w:rsidR="0019090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  <w:r w:rsidR="0063061B">
              <w:rPr>
                <w:rFonts w:ascii="Arial Narrow" w:hAnsi="Arial Narrow" w:cs="Times New Roman"/>
                <w:b/>
                <w:sz w:val="24"/>
                <w:szCs w:val="24"/>
              </w:rPr>
              <w:tab/>
            </w:r>
          </w:p>
        </w:tc>
      </w:tr>
    </w:tbl>
    <w:p w:rsidR="009027A1" w:rsidRDefault="009027A1" w:rsidP="00BF720A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</w:p>
    <w:p w:rsidR="00190900" w:rsidRDefault="00190900" w:rsidP="00190900">
      <w:pPr>
        <w:spacing w:after="0" w:line="240" w:lineRule="auto"/>
        <w:ind w:right="-142"/>
        <w:rPr>
          <w:rFonts w:ascii="Arial Narrow" w:hAnsi="Arial Narrow" w:cs="Times New Roman"/>
          <w:sz w:val="20"/>
          <w:szCs w:val="20"/>
        </w:rPr>
      </w:pPr>
      <w:r w:rsidRPr="00273782">
        <w:rPr>
          <w:rFonts w:ascii="Arial Narrow" w:hAnsi="Arial Narrow" w:cs="Times New Roman"/>
          <w:sz w:val="20"/>
          <w:szCs w:val="20"/>
        </w:rPr>
        <w:t>Krajina: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Dovoz poštových holubov do SR na vypustenie</w:t>
      </w:r>
    </w:p>
    <w:p w:rsidR="00190900" w:rsidRDefault="00190900" w:rsidP="00190900">
      <w:pPr>
        <w:spacing w:after="0" w:line="240" w:lineRule="auto"/>
        <w:ind w:right="-284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9AE1FE" wp14:editId="6CDC9FB1">
                <wp:simplePos x="0" y="0"/>
                <wp:positionH relativeFrom="margin">
                  <wp:posOffset>5484495</wp:posOffset>
                </wp:positionH>
                <wp:positionV relativeFrom="paragraph">
                  <wp:posOffset>145415</wp:posOffset>
                </wp:positionV>
                <wp:extent cx="1163269" cy="409270"/>
                <wp:effectExtent l="0" t="0" r="18415" b="1016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69" cy="40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0CE3" id="Obdĺžnik 7" o:spid="_x0000_s1026" style="position:absolute;margin-left:431.85pt;margin-top:11.45pt;width:91.6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JLpQIAAI4FAAAOAAAAZHJzL2Uyb0RvYy54bWysVM1uEzEQviPxDpbvdHfTNKFRN1XUqgip&#10;aiNa1LPjtRsLr8fYTjbh0Thwgvdi7P1JVCoOiBwcz87MN55vfi4ud7UmW+G8AlPS4iSnRBgOlTLP&#10;Jf38ePPuPSU+MFMxDUaUdC88vZy/fXPR2JkYwRp0JRxBEONnjS3pOgQ7yzLP16Jm/gSsMKiU4GoW&#10;UHTPWeVYg+i1zkZ5PskacJV1wIX3+PW6VdJ5wpdS8HAvpReB6JLi20I6XTpX8czmF2z27JhdK949&#10;g/3DK2qmDAYdoK5ZYGTj1B9QteIOPMhwwqHOQErFRcoBsynyF9k8rJkVKRckx9uBJv//YPnddumI&#10;qko6pcSwGkt0v6p+fv/1w6gvZBr5aayfodmDXbpO8niNye6kq+M/pkF2idP9wKnYBcLxY1FMTkeT&#10;c0o46sb5+WiaSM8O3tb58EFATeKlpA5rlqhk21sfMCKa9iYxmIEbpXWqmzakKenk9CxPDh60qqIy&#10;mqUOElfakS3D2oddEXNBrCMrlLTBjzHDNqd0C3stIoQ2n4REbjCLURsgduUBk3EuTCha1ZpVog11&#10;luOvD9Z7pNAJMCJLfOSA3QH0li1Ij92+ubOPriI19eDcZf4358EjRQYTBudaGXCvZaYxqy5ya9+T&#10;1FITWVpBtcfOcdCOlLf8RmH9bpkPS+ZwhnDacC+EezykBqwTdDdK1uC+vfY92mNro5aSBmeypP7r&#10;hjlBif5osOnPi/E4DnESxmfTEQruWLM61phNfQVY+gI3kOXpGu2D7q/SQf2E62MRo6KKGY6xS8qD&#10;64Wr0O4KXEBcLBbJDAfXsnBrHiyP4JHV2J+PuyfmbNfEAdv/Dvr5ZbMXvdzaRk8Di00AqVKjH3jt&#10;+MahT43TLai4VY7lZHVYo/PfAAAA//8DAFBLAwQUAAYACAAAACEAJFIGZN0AAAAKAQAADwAAAGRy&#10;cy9kb3ducmV2LnhtbEyPwU7DMAyG70i8Q2Qkbiylm7rSNZ3QJC5wWjdxzhqvrdY4VZNu4e3xTnCz&#10;9X/6/bncRjuIK06+d6TgdZGAQGqc6alVcDx8vOQgfNBk9OAIFfygh231+FDqwrgb7fFah1ZwCflC&#10;K+hCGAspfdOh1X7hRiTOzm6yOvA6tdJM+sbldpBpkmTS6p74QqdH3HXYXOrZKvjO96Y9xs/afi3n&#10;3TnNvI3BK/X8FN83IALG8AfDXZ/VoWKnk5vJeDEoyLPlmlEFafoG4g4kq4ynE0frFciqlP9fqH4B&#10;AAD//wMAUEsBAi0AFAAGAAgAAAAhALaDOJL+AAAA4QEAABMAAAAAAAAAAAAAAAAAAAAAAFtDb250&#10;ZW50X1R5cGVzXS54bWxQSwECLQAUAAYACAAAACEAOP0h/9YAAACUAQAACwAAAAAAAAAAAAAAAAAv&#10;AQAAX3JlbHMvLnJlbHNQSwECLQAUAAYACAAAACEA5NiiS6UCAACOBQAADgAAAAAAAAAAAAAAAAAu&#10;AgAAZHJzL2Uyb0RvYy54bWxQSwECLQAUAAYACAAAACEAJFIGZN0AAAAKAQAADwAAAAAAAAAAAAAA&#10;AAD/BAAAZHJzL2Rvd25yZXYueG1sUEsFBgAAAAAEAAQA8wAAAAkGAAAAAA=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Arial Narrow" w:hAnsi="Arial Narrow" w:cs="Times New Roman"/>
          <w:b/>
          <w:sz w:val="20"/>
          <w:szCs w:val="20"/>
        </w:rPr>
        <w:t xml:space="preserve">Country:                                                                                                                                          Import of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Racing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Pigeons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into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SK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for</w:t>
      </w:r>
      <w:proofErr w:type="spellEnd"/>
      <w:r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b/>
          <w:sz w:val="20"/>
          <w:szCs w:val="20"/>
        </w:rPr>
        <w:t>release</w:t>
      </w:r>
      <w:proofErr w:type="spellEnd"/>
    </w:p>
    <w:tbl>
      <w:tblPr>
        <w:tblStyle w:val="Mriekatabuky"/>
        <w:tblW w:w="10487" w:type="dxa"/>
        <w:tblLook w:val="04A0" w:firstRow="1" w:lastRow="0" w:firstColumn="1" w:lastColumn="0" w:noHBand="0" w:noVBand="1"/>
      </w:tblPr>
      <w:tblGrid>
        <w:gridCol w:w="283"/>
        <w:gridCol w:w="10204"/>
      </w:tblGrid>
      <w:tr w:rsidR="00FB317C" w:rsidRPr="006608F4" w:rsidTr="00FB317C">
        <w:trPr>
          <w:cantSplit/>
          <w:trHeight w:val="534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B317C" w:rsidRPr="00FB317C" w:rsidRDefault="00FB317C" w:rsidP="00FB317C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17C" w:rsidRPr="006A33B0" w:rsidRDefault="000E68B9" w:rsidP="00FB317C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1E19F" wp14:editId="24395D57">
                      <wp:simplePos x="0" y="0"/>
                      <wp:positionH relativeFrom="column">
                        <wp:posOffset>3668674</wp:posOffset>
                      </wp:positionH>
                      <wp:positionV relativeFrom="paragraph">
                        <wp:posOffset>-6807</wp:posOffset>
                      </wp:positionV>
                      <wp:extent cx="1572260" cy="408635"/>
                      <wp:effectExtent l="0" t="0" r="27940" b="10795"/>
                      <wp:wrapNone/>
                      <wp:docPr id="56" name="Obdĺž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408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B182D" id="Obdĺžnik 56" o:spid="_x0000_s1026" style="position:absolute;margin-left:288.85pt;margin-top:-.55pt;width:123.8pt;height:32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K9owIAAJAFAAAOAAAAZHJzL2Uyb0RvYy54bWysVE1v1DAQvSPxHyzfaZJldylRs9WqVRFS&#10;1Va0qGevYzcRjsfY3i9+GgdO8L8Y20l2VSoOiD1kbc/MG7/nmTk733WKbIR1LeiKFic5JUJzqFv9&#10;VNHPD1dvTilxnumaKdCionvh6Pni9auzrSnFBBpQtbAEQbQrt6aijfemzDLHG9ExdwJGaDRKsB3z&#10;uLVPWW3ZFtE7lU3yfJ5twdbGAhfO4ellMtJFxJdScH8rpROeqIri3Xz82vhdhW+2OGPlk2WmaXl/&#10;DfYPt+hYqzHpCHXJPCNr2/4B1bXcggPpTzh0GUjZchE5IJsif8bmvmFGRC4ojjOjTO7/wfKbzZ0l&#10;bV3R2ZwSzTp8o9tV/fP7rx+6/ULwEBXaGlei4725s/3O4TLQ3UnbhX8kQnZR1f2oqth5wvGwmL2b&#10;TOYoPkfbND+dv50F0OwQbazzHwR0JCwqavHVophsc+18ch1cQjINV61SeM5Kpcm2ooiYxwAHqq2D&#10;MdhiDYkLZcmG4ev7XdGnPfLCSyiNdwkME6e48nslEvwnIVEdZDFJCUJdHjAZ50L7IpkaVouUapbj&#10;b0g2RETGSiNgQJZ4yRG7Bxg8E8iAnfj3/iFUxLIeg3vmfwseI2Jm0H4M7loN9iVmCln1mZP/IFKS&#10;Jqi0gnqPtWMhNZUz/KrF97tmzt8xi12ET46Twd/iRyrAd4J+RUkD9ttL58EfixutlGyxKyvqvq6Z&#10;FZSojxrL/n0xnYY2jpspFhZu7LFldWzR6+4C8OkLnEGGx2Xw92pYSgvdIw6QZciKJqY55q4o93bY&#10;XPg0LXAEcbFcRjdsXcP8tb43PIAHVUN9PuwemTV9EXss/xsYOpiVz2o5+YZIDcu1B9nGQj/o2uuN&#10;bR8Lpx9RYa4c76PXYZAufgMAAP//AwBQSwMEFAAGAAgAAAAhAJAkd+3dAAAACQEAAA8AAABkcnMv&#10;ZG93bnJldi54bWxMj8tugzAQRfeV+g/WVOouMQ8FEGWIqkjdtKvQKGsHTwAVjxE2Cf37uqt2ObpH&#10;956p9qsZxY1mN1hGiLcRCOLW6oE7hNPn26YA4bxirUbLhPBNDvb140OlSm3vfKRb4zsRStiVCqH3&#10;fiqldG1PRrmtnYhDdrWzUT6ccyf1rO6h3IwyiaJMGjVwWOjVRIee2q9mMQjn4qi70/remI90OVyT&#10;zJnVO8Tnp/X1BYSn1f/B8Ksf1KEOThe7sHZiRNjleR5QhE0cgwhAkexSEBeELE1B1pX8/0H9AwAA&#10;//8DAFBLAQItABQABgAIAAAAIQC2gziS/gAAAOEBAAATAAAAAAAAAAAAAAAAAAAAAABbQ29udGVu&#10;dF9UeXBlc10ueG1sUEsBAi0AFAAGAAgAAAAhADj9If/WAAAAlAEAAAsAAAAAAAAAAAAAAAAALwEA&#10;AF9yZWxzLy5yZWxzUEsBAi0AFAAGAAgAAAAhAMjksr2jAgAAkAUAAA4AAAAAAAAAAAAAAAAALgIA&#10;AGRycy9lMm9Eb2MueG1sUEsBAi0AFAAGAAgAAAAhAJAkd+3dAAAACQEAAA8AAAAAAAAAAAAAAAAA&#10;/QQAAGRycy9kb3ducmV2LnhtbFBLBQYAAAAABAAEAPMAAAAHBgAAAAA=&#10;" filled="f" strokecolor="black [3213]" strokeweight=".5pt"/>
                  </w:pict>
                </mc:Fallback>
              </mc:AlternateContent>
            </w:r>
            <w:r w:rsidR="00FB317C">
              <w:rPr>
                <w:rFonts w:ascii="Arial Narrow" w:hAnsi="Arial Narrow" w:cs="Arial"/>
                <w:noProof/>
                <w:spacing w:val="8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4D9D7D" wp14:editId="559FAB5C">
                      <wp:simplePos x="0" y="0"/>
                      <wp:positionH relativeFrom="column">
                        <wp:posOffset>5255259</wp:posOffset>
                      </wp:positionH>
                      <wp:positionV relativeFrom="paragraph">
                        <wp:posOffset>508</wp:posOffset>
                      </wp:positionV>
                      <wp:extent cx="1141171" cy="401320"/>
                      <wp:effectExtent l="0" t="0" r="20955" b="36830"/>
                      <wp:wrapNone/>
                      <wp:docPr id="55" name="Rovná spojnic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1171" cy="401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B535F" id="Rovná spojnica 5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.05pt" to="503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8jyAEAAMUDAAAOAAAAZHJzL2Uyb0RvYy54bWysU8GO0zAQvSPxD5bvNEnZBRQ13cOu4IKg&#10;WhbuXmfcGGyPZZs0/Ry+hR9j7LQBLSuEEBcr43nzZt7zZHM1WcNGCFGj63izqjkDJ7HXbt/xj3ev&#10;n73iLCbhemHQQcePEPnV9umTzcG3sMYBTQ+BEYmL7cF3fEjJt1UV5QBWxBV6cJRUGKxIFIZ91Qdx&#10;IHZrqnVdv6gOGHofUEKMdHszJ/m28CsFMr1XKkJipuM0WypnKOd9PqvtRrT7IPyg5WkM8Q9TWKEd&#10;NV2obkQS7GvQv1FZLQNGVGkl0VaolJZQNJCapn6g5sMgPBQtZE70i03x/9HKd+MuMN13/PKSMycs&#10;vdEtju77NxY9fnZaCkYZsungY0voa7cLpyj6XciaJxUsU0b7T7QBxQXSxaZi8nExGabEJF02zUXT&#10;vGw4k5S7qJvn6/IK1cyT+XyI6Q2gZfmj40a7bIJoxfg2JupN0DOEgjzXPEn5SkcDGWzcLSgSljuW&#10;6rJScG0CGwUtQ/+lyaqIqyBzidLGLEX1n4tO2FwGZc3+tnBBl47o0lJotcPwWNc0nUdVM/6setaa&#10;Zd9jfyzvUuygXSnKTnudl/HXuJT//Pu2PwAAAP//AwBQSwMEFAAGAAgAAAAhANVRejzaAAAACAEA&#10;AA8AAABkcnMvZG93bnJldi54bWxMj8FOwzAQRO9I/IO1SNyo3UZNqhCnKpUQZ9peetvESxI1XofY&#10;bcPf45zguHqjmbfFdrK9uNHoO8calgsFgrh2puNGw+n4/rIB4QOywd4xafghD9vy8aHA3Lg7f9Lt&#10;EBoRS9jnqKENYcil9HVLFv3CDcSRfbnRYojn2Egz4j2W216ulEqlxY7jQosD7VuqL4er1XD8sGqq&#10;Qrcn/s7U7vy2Tvm81vr5adq9ggg0hb8wzPpRHcroVLkrGy96DZtVlsboDMSMlcoSEJWGNElAloX8&#10;/0D5CwAA//8DAFBLAQItABQABgAIAAAAIQC2gziS/gAAAOEBAAATAAAAAAAAAAAAAAAAAAAAAABb&#10;Q29udGVudF9UeXBlc10ueG1sUEsBAi0AFAAGAAgAAAAhADj9If/WAAAAlAEAAAsAAAAAAAAAAAAA&#10;AAAALwEAAF9yZWxzLy5yZWxzUEsBAi0AFAAGAAgAAAAhAFYdXyPIAQAAxQMAAA4AAAAAAAAAAAAA&#10;AAAALgIAAGRycy9lMm9Eb2MueG1sUEsBAi0AFAAGAAgAAAAhANVRejzaAAAACA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FB317C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II.a</w:t>
            </w:r>
            <w:proofErr w:type="spellEnd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.  Číslo certifikátu/                       </w:t>
            </w:r>
            <w:proofErr w:type="spellStart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II.b</w:t>
            </w:r>
            <w:proofErr w:type="spellEnd"/>
            <w:r w:rsidR="00FB317C"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>.</w:t>
            </w:r>
          </w:p>
          <w:p w:rsidR="00FB317C" w:rsidRPr="006A33B0" w:rsidRDefault="00FB317C" w:rsidP="00FB317C">
            <w:pP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Certificate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reference</w:t>
            </w:r>
            <w:proofErr w:type="spellEnd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6A33B0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</w:p>
          <w:p w:rsidR="00FB317C" w:rsidRPr="00A776D9" w:rsidRDefault="00FB317C" w:rsidP="00FB317C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Pr="00A776D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</w:t>
            </w:r>
            <w:r w:rsidRPr="006A33B0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</w:t>
            </w:r>
          </w:p>
          <w:p w:rsidR="00FB317C" w:rsidRPr="00A776D9" w:rsidRDefault="00FB317C" w:rsidP="00FB317C">
            <w:pPr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1F20AD" w:rsidRDefault="001F20AD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1F20AD" w:rsidRDefault="001F20AD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9027A1" w:rsidRDefault="009027A1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Časť I/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Part I</w:t>
            </w:r>
          </w:p>
          <w:p w:rsidR="009027A1" w:rsidRPr="006B7D7B" w:rsidRDefault="009027A1" w:rsidP="009027A1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190900" w:rsidRDefault="00190900" w:rsidP="00190900">
            <w:pPr>
              <w:ind w:right="-113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Bod/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I.5.</w:t>
            </w:r>
          </w:p>
          <w:p w:rsidR="00190900" w:rsidRPr="00190900" w:rsidRDefault="00190900" w:rsidP="009027A1">
            <w:pPr>
              <w:spacing w:after="120"/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190900">
              <w:rPr>
                <w:rFonts w:ascii="Arial Narrow" w:hAnsi="Arial Narrow" w:cs="Arial"/>
                <w:spacing w:val="8"/>
                <w:sz w:val="16"/>
                <w:szCs w:val="16"/>
              </w:rPr>
              <w:t>Uveďte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meno/názov a adresu organizátora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preteku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/tréningu/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address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organizer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racing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training</w:t>
            </w:r>
            <w:proofErr w:type="spellEnd"/>
          </w:p>
          <w:p w:rsidR="00190900" w:rsidRDefault="00190900" w:rsidP="00190900">
            <w:pPr>
              <w:ind w:right="-113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Bod/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I.7.</w:t>
            </w:r>
          </w:p>
          <w:p w:rsidR="00190900" w:rsidRDefault="00190900" w:rsidP="00190900">
            <w:pPr>
              <w:ind w:right="-113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Vybrať jednu z možností/ Selec tone of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options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:</w:t>
            </w:r>
          </w:p>
          <w:p w:rsidR="00190900" w:rsidRDefault="00190900" w:rsidP="00190900">
            <w:pPr>
              <w:ind w:right="-113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Ruská federácia, Bielorusko, Ukrajina, Moldavsko, Srbsko, Bosna a Hercegovina, Čierna Hora, Macedónsko alebo Turecko/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Russian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Federation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Belarus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Ukraine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Moldova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Serbia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Bosna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Herzegovina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Montenegro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, FYROM and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Turkey</w:t>
            </w:r>
            <w:proofErr w:type="spellEnd"/>
          </w:p>
          <w:p w:rsidR="00190900" w:rsidRDefault="00190900" w:rsidP="009027A1">
            <w:pPr>
              <w:spacing w:after="120"/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190900" w:rsidRDefault="00190900" w:rsidP="00190900">
            <w:pPr>
              <w:ind w:right="-113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Bod/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I.11.</w:t>
            </w:r>
          </w:p>
          <w:p w:rsidR="00190900" w:rsidRPr="005E548F" w:rsidRDefault="00190900" w:rsidP="00190900">
            <w:pPr>
              <w:ind w:right="-113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Nevypĺňať ak Registračné/schvaľovacie číslo nie je relevant</w:t>
            </w:r>
            <w:r w:rsidR="005E548F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né/ </w:t>
            </w:r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Do </w:t>
            </w:r>
            <w:proofErr w:type="spellStart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fill</w:t>
            </w:r>
            <w:proofErr w:type="spellEnd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if</w:t>
            </w:r>
            <w:proofErr w:type="spellEnd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Registration</w:t>
            </w:r>
            <w:proofErr w:type="spellEnd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/</w:t>
            </w:r>
            <w:proofErr w:type="spellStart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approval</w:t>
            </w:r>
            <w:proofErr w:type="spellEnd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number</w:t>
            </w:r>
            <w:proofErr w:type="spellEnd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is</w:t>
            </w:r>
            <w:proofErr w:type="spellEnd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not</w:t>
            </w:r>
            <w:proofErr w:type="spellEnd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relevant</w:t>
            </w:r>
            <w:proofErr w:type="spellEnd"/>
          </w:p>
          <w:p w:rsidR="00190900" w:rsidRDefault="00190900" w:rsidP="009027A1">
            <w:pPr>
              <w:spacing w:after="120"/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027A1" w:rsidRDefault="009027A1" w:rsidP="005E548F">
            <w:pPr>
              <w:ind w:right="-113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Bod/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Box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I.28.</w:t>
            </w:r>
          </w:p>
          <w:p w:rsidR="009027A1" w:rsidRPr="006B7D7B" w:rsidRDefault="009027A1" w:rsidP="005E548F">
            <w:pPr>
              <w:spacing w:after="120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 xml:space="preserve">Spôsob označenia/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system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817509">
              <w:rPr>
                <w:rFonts w:ascii="Arial Narrow" w:hAnsi="Arial Narrow" w:cs="Arial"/>
                <w:spacing w:val="8"/>
                <w:sz w:val="16"/>
                <w:szCs w:val="16"/>
              </w:rPr>
              <w:t>Uveďte transpondér</w:t>
            </w:r>
            <w:r w:rsidR="005E548F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</w:t>
            </w:r>
            <w:r w:rsidR="00817509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alebo </w:t>
            </w:r>
            <w:r w:rsidR="005E548F">
              <w:rPr>
                <w:rFonts w:ascii="Arial Narrow" w:hAnsi="Arial Narrow" w:cs="Arial"/>
                <w:spacing w:val="8"/>
                <w:sz w:val="16"/>
                <w:szCs w:val="16"/>
              </w:rPr>
              <w:t>nožný krúžok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 w:rsidR="008175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 w:rsidR="008175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175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8175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8175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</w:t>
            </w:r>
            <w:proofErr w:type="spellEnd"/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r w:rsidR="00817509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or </w:t>
            </w:r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leg-ring</w:t>
            </w:r>
          </w:p>
          <w:p w:rsidR="005E548F" w:rsidRDefault="000E68B9" w:rsidP="005E548F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>Identifikačné číslo/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number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Uveďte alfanumerický kód transpondéra alebo </w:t>
            </w:r>
            <w:r w:rsidR="005E548F">
              <w:rPr>
                <w:rFonts w:ascii="Arial Narrow" w:hAnsi="Arial Narrow" w:cs="Arial"/>
                <w:spacing w:val="8"/>
                <w:sz w:val="16"/>
                <w:szCs w:val="16"/>
              </w:rPr>
              <w:t>nožného krúžku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transponder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r w:rsidR="005E548F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leg-ring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alphanumeric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0E68B9" w:rsidRDefault="000E68B9" w:rsidP="005E548F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pacing w:val="8"/>
                <w:sz w:val="16"/>
                <w:szCs w:val="16"/>
              </w:rPr>
              <w:t xml:space="preserve">Vek/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b/>
                <w:i/>
                <w:spacing w:val="8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Uveďte dátum narodenia udávaný vlastníkom vo forme DD/MM/RRRR alebo vek v mesiacoch alebo rokoch pri zvieratách starších ako jeden rok/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Indicate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birth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stated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by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owner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format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DD/MM/YYYY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months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years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if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animals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older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than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one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year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865924" w:rsidRDefault="00865924" w:rsidP="005E548F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Pridať ďalšie záznamy podľa potreby/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Add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many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records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needed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 w:rsidRPr="000E68B9">
              <w:rPr>
                <w:rFonts w:ascii="Arial Narrow" w:hAnsi="Arial Narrow" w:cs="Arial"/>
                <w:spacing w:val="8"/>
                <w:sz w:val="16"/>
                <w:szCs w:val="16"/>
              </w:rPr>
              <w:t>Časť II/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Part II</w:t>
            </w:r>
          </w:p>
          <w:p w:rsidR="000E68B9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Nehodiace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sa škrtn</w:t>
            </w:r>
            <w:r w:rsidR="001F20AD">
              <w:rPr>
                <w:rFonts w:ascii="Arial Narrow" w:hAnsi="Arial Narrow" w:cs="Arial"/>
                <w:spacing w:val="8"/>
                <w:sz w:val="16"/>
                <w:szCs w:val="16"/>
              </w:rPr>
              <w:t>úť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/vyma</w:t>
            </w:r>
            <w:r w:rsidR="00817509">
              <w:rPr>
                <w:rFonts w:ascii="Arial Narrow" w:hAnsi="Arial Narrow" w:cs="Arial"/>
                <w:spacing w:val="8"/>
                <w:sz w:val="16"/>
                <w:szCs w:val="16"/>
              </w:rPr>
              <w:t>zať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Delete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appropriate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B12726" w:rsidRDefault="000E68B9" w:rsidP="009027A1">
            <w:pPr>
              <w:spacing w:after="120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2</w:t>
            </w:r>
            <w:r w:rsidR="005E548F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) </w:t>
            </w:r>
            <w:r w:rsidR="00B12726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Podpis a odtlačok pečiatky musí byť farby odlišnej od predtlače/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Signature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Stamp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must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be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of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colour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different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from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the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print</w:t>
            </w:r>
            <w:proofErr w:type="spellEnd"/>
            <w:r w:rsid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.</w:t>
            </w: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5E548F" w:rsidRDefault="005E548F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A4233A" w:rsidRPr="00B12726" w:rsidRDefault="00A4233A" w:rsidP="000E68B9">
            <w:pPr>
              <w:spacing w:after="120"/>
              <w:ind w:right="-113"/>
              <w:jc w:val="both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</w:tc>
      </w:tr>
      <w:tr w:rsidR="00FB317C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B317C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17C" w:rsidRPr="008B7EE3" w:rsidRDefault="00FB317C" w:rsidP="00FB317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FB317C" w:rsidRPr="006608F4" w:rsidTr="00FB317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7C" w:rsidRPr="006608F4" w:rsidRDefault="00FB317C" w:rsidP="00FB31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A4233A" w:rsidRDefault="00A4233A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FB317C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 w:rsidRPr="00B12726"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Úradný veterinárny lekár/ </w:t>
            </w:r>
            <w:proofErr w:type="spellStart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Official</w:t>
            </w:r>
            <w:proofErr w:type="spellEnd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B12726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veterinarian</w:t>
            </w:r>
            <w:proofErr w:type="spellEnd"/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Meno (veľkými písmenami)/                                                                                                    Zaradenie a titul/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(in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Capitals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)              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Qualification</w:t>
            </w:r>
            <w:proofErr w:type="spellEnd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and title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>Dátum/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Podpis</w:t>
            </w:r>
            <w:r w:rsidR="005E548F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2</w:t>
            </w:r>
            <w:r w:rsidRPr="00A4233A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)</w:t>
            </w:r>
            <w:r>
              <w:rPr>
                <w:rFonts w:ascii="Arial Narrow" w:hAnsi="Arial Narrow" w:cs="Arial"/>
                <w:spacing w:val="8"/>
                <w:sz w:val="16"/>
                <w:szCs w:val="16"/>
              </w:rPr>
              <w:t xml:space="preserve">/ </w:t>
            </w: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>Signature</w:t>
            </w:r>
            <w:r w:rsidR="005E548F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2</w:t>
            </w:r>
            <w:r w:rsidRPr="00A4233A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)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</w:p>
          <w:p w:rsidR="00B12726" w:rsidRPr="00B12726" w:rsidRDefault="00B12726" w:rsidP="00FB317C">
            <w:pPr>
              <w:ind w:right="-111"/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      </w:t>
            </w:r>
            <w:r w:rsidRPr="00A4233A">
              <w:rPr>
                <w:rFonts w:ascii="Arial Narrow" w:hAnsi="Arial Narrow" w:cs="Arial"/>
                <w:spacing w:val="8"/>
                <w:sz w:val="16"/>
                <w:szCs w:val="16"/>
              </w:rPr>
              <w:t>Odtlačok pečiatky</w:t>
            </w:r>
            <w:r w:rsidR="005E548F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2</w:t>
            </w:r>
            <w:r w:rsidR="00A4233A" w:rsidRPr="00A4233A">
              <w:rPr>
                <w:rFonts w:ascii="Arial Narrow" w:hAnsi="Arial Narrow" w:cs="Arial"/>
                <w:spacing w:val="8"/>
                <w:sz w:val="20"/>
                <w:szCs w:val="20"/>
                <w:vertAlign w:val="superscript"/>
              </w:rPr>
              <w:t>)</w:t>
            </w:r>
            <w:r w:rsidR="00A4233A" w:rsidRPr="00A4233A">
              <w:rPr>
                <w:rFonts w:ascii="Arial Narrow" w:hAnsi="Arial Narrow" w:cs="Arial"/>
                <w:spacing w:val="8"/>
                <w:sz w:val="16"/>
                <w:szCs w:val="16"/>
              </w:rPr>
              <w:t>/</w:t>
            </w:r>
            <w:r w:rsidR="00A4233A">
              <w:rPr>
                <w:rFonts w:ascii="Arial Narrow" w:hAnsi="Arial Narrow" w:cs="Arial"/>
                <w:b/>
                <w:spacing w:val="8"/>
                <w:sz w:val="16"/>
                <w:szCs w:val="16"/>
              </w:rPr>
              <w:t xml:space="preserve"> Stamp</w:t>
            </w:r>
            <w:r w:rsidR="005E548F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2</w:t>
            </w:r>
            <w:r w:rsidR="00A4233A" w:rsidRPr="00A4233A">
              <w:rPr>
                <w:rFonts w:ascii="Arial Narrow" w:hAnsi="Arial Narrow" w:cs="Arial"/>
                <w:b/>
                <w:spacing w:val="8"/>
                <w:sz w:val="20"/>
                <w:szCs w:val="20"/>
                <w:vertAlign w:val="superscript"/>
              </w:rPr>
              <w:t>)</w:t>
            </w: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Default="00B12726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9027A1" w:rsidRP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2"/>
                <w:szCs w:val="12"/>
              </w:rPr>
            </w:pPr>
          </w:p>
          <w:p w:rsid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9027A1" w:rsidRDefault="009027A1" w:rsidP="00FB317C">
            <w:pPr>
              <w:ind w:right="-111"/>
              <w:rPr>
                <w:rFonts w:ascii="Arial Narrow" w:hAnsi="Arial Narrow" w:cs="Arial"/>
                <w:spacing w:val="8"/>
                <w:sz w:val="16"/>
                <w:szCs w:val="16"/>
              </w:rPr>
            </w:pPr>
          </w:p>
          <w:p w:rsidR="00B12726" w:rsidRPr="0003731F" w:rsidRDefault="00B12726" w:rsidP="00FB317C">
            <w:pPr>
              <w:ind w:right="-11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273782" w:rsidRPr="00A4233A" w:rsidRDefault="00273782" w:rsidP="00A4233A">
      <w:p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</w:p>
    <w:sectPr w:rsidR="00273782" w:rsidRPr="00A4233A" w:rsidSect="00B022D5">
      <w:footerReference w:type="default" r:id="rId8"/>
      <w:pgSz w:w="11906" w:h="16838"/>
      <w:pgMar w:top="567" w:right="849" w:bottom="568" w:left="709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07" w:rsidRDefault="00E00207" w:rsidP="0003731F">
      <w:pPr>
        <w:spacing w:after="0" w:line="240" w:lineRule="auto"/>
      </w:pPr>
      <w:r>
        <w:separator/>
      </w:r>
    </w:p>
  </w:endnote>
  <w:endnote w:type="continuationSeparator" w:id="0">
    <w:p w:rsidR="00E00207" w:rsidRDefault="00E00207" w:rsidP="0003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7C" w:rsidRPr="0003731F" w:rsidRDefault="00FB317C" w:rsidP="0003731F">
    <w:pPr>
      <w:pStyle w:val="Pta"/>
      <w:ind w:right="-284"/>
      <w:rPr>
        <w:rFonts w:ascii="Arial Narrow" w:hAnsi="Arial Narrow"/>
        <w:sz w:val="16"/>
        <w:szCs w:val="16"/>
      </w:rPr>
    </w:pPr>
    <w:r w:rsidRPr="0003731F">
      <w:rPr>
        <w:rFonts w:ascii="Arial Narrow" w:hAnsi="Arial Narrow"/>
        <w:noProof/>
        <w:sz w:val="16"/>
        <w:szCs w:val="16"/>
        <w:lang w:eastAsia="sk-SK"/>
      </w:rPr>
      <w:t xml:space="preserve"> </w:t>
    </w:r>
    <w:r>
      <w:rPr>
        <w:rFonts w:ascii="Arial Narrow" w:hAnsi="Arial Narrow"/>
        <w:noProof/>
        <w:sz w:val="16"/>
        <w:szCs w:val="16"/>
        <w:lang w:eastAsia="sk-SK"/>
      </w:rPr>
      <w:t xml:space="preserve">  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16-SVPS-00</w:t>
    </w:r>
    <w:r w:rsidR="0079141E">
      <w:rPr>
        <w:rFonts w:ascii="Arial Narrow" w:hAnsi="Arial Narrow"/>
        <w:noProof/>
        <w:sz w:val="16"/>
        <w:szCs w:val="16"/>
        <w:lang w:eastAsia="sk-SK"/>
      </w:rPr>
      <w:t>3PoštovéHoluby/ RacingPigeons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</w:t>
    </w:r>
    <w:r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            </w:t>
    </w:r>
    <w:r w:rsidRPr="0003731F">
      <w:rPr>
        <w:rFonts w:ascii="Arial Narrow" w:hAnsi="Arial Narrow"/>
        <w:noProof/>
        <w:sz w:val="16"/>
        <w:szCs w:val="16"/>
        <w:lang w:eastAsia="sk-SK"/>
      </w:rPr>
      <w:t xml:space="preserve">                                                                             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PAGE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D72DC8">
      <w:rPr>
        <w:rFonts w:ascii="Arial Narrow" w:hAnsi="Arial Narrow"/>
        <w:noProof/>
        <w:color w:val="000000" w:themeColor="text1"/>
        <w:sz w:val="16"/>
        <w:szCs w:val="16"/>
      </w:rPr>
      <w:t>3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  <w:r w:rsidRPr="0003731F">
      <w:rPr>
        <w:rFonts w:ascii="Arial Narrow" w:hAnsi="Arial Narrow"/>
        <w:color w:val="000000" w:themeColor="text1"/>
        <w:sz w:val="16"/>
        <w:szCs w:val="16"/>
      </w:rPr>
      <w:t xml:space="preserve"> / 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03731F">
      <w:rPr>
        <w:rFonts w:ascii="Arial Narrow" w:hAnsi="Arial Narrow"/>
        <w:color w:val="000000" w:themeColor="text1"/>
        <w:sz w:val="16"/>
        <w:szCs w:val="16"/>
      </w:rPr>
      <w:instrText>NUMPAGES  \* Arabic  \* MERGEFORMAT</w:instrTex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D72DC8">
      <w:rPr>
        <w:rFonts w:ascii="Arial Narrow" w:hAnsi="Arial Narrow"/>
        <w:noProof/>
        <w:color w:val="000000" w:themeColor="text1"/>
        <w:sz w:val="16"/>
        <w:szCs w:val="16"/>
      </w:rPr>
      <w:t>3</w:t>
    </w:r>
    <w:r w:rsidRPr="0003731F">
      <w:rPr>
        <w:rFonts w:ascii="Arial Narrow" w:hAnsi="Arial Narrow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07" w:rsidRDefault="00E00207" w:rsidP="0003731F">
      <w:pPr>
        <w:spacing w:after="0" w:line="240" w:lineRule="auto"/>
      </w:pPr>
      <w:r>
        <w:separator/>
      </w:r>
    </w:p>
  </w:footnote>
  <w:footnote w:type="continuationSeparator" w:id="0">
    <w:p w:rsidR="00E00207" w:rsidRDefault="00E00207" w:rsidP="0003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2AC6"/>
    <w:multiLevelType w:val="hybridMultilevel"/>
    <w:tmpl w:val="4536B540"/>
    <w:lvl w:ilvl="0" w:tplc="4E405C60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4DCF50C3"/>
    <w:multiLevelType w:val="hybridMultilevel"/>
    <w:tmpl w:val="42B6B9D4"/>
    <w:lvl w:ilvl="0" w:tplc="4138511E">
      <w:start w:val="2"/>
      <w:numFmt w:val="bullet"/>
      <w:lvlText w:val="-"/>
      <w:lvlJc w:val="left"/>
      <w:pPr>
        <w:ind w:left="975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41"/>
    <w:rsid w:val="0003731F"/>
    <w:rsid w:val="000D4081"/>
    <w:rsid w:val="000E68B9"/>
    <w:rsid w:val="00114DEA"/>
    <w:rsid w:val="00190900"/>
    <w:rsid w:val="001A276D"/>
    <w:rsid w:val="001F20AD"/>
    <w:rsid w:val="00216777"/>
    <w:rsid w:val="0024673A"/>
    <w:rsid w:val="00273782"/>
    <w:rsid w:val="002B6567"/>
    <w:rsid w:val="00346C36"/>
    <w:rsid w:val="003705CC"/>
    <w:rsid w:val="003A64F1"/>
    <w:rsid w:val="003A7C88"/>
    <w:rsid w:val="00466E8C"/>
    <w:rsid w:val="00491A61"/>
    <w:rsid w:val="004D4C4B"/>
    <w:rsid w:val="004F68A7"/>
    <w:rsid w:val="00532CF3"/>
    <w:rsid w:val="005332F2"/>
    <w:rsid w:val="0056596B"/>
    <w:rsid w:val="005E548F"/>
    <w:rsid w:val="005E7D0A"/>
    <w:rsid w:val="0063061B"/>
    <w:rsid w:val="006608F4"/>
    <w:rsid w:val="006A33B0"/>
    <w:rsid w:val="006B13C5"/>
    <w:rsid w:val="006B7D7B"/>
    <w:rsid w:val="006F308F"/>
    <w:rsid w:val="00725D6E"/>
    <w:rsid w:val="0073223E"/>
    <w:rsid w:val="007330D3"/>
    <w:rsid w:val="00734F41"/>
    <w:rsid w:val="00775CDF"/>
    <w:rsid w:val="0079141E"/>
    <w:rsid w:val="007F412D"/>
    <w:rsid w:val="00807F26"/>
    <w:rsid w:val="00817509"/>
    <w:rsid w:val="00823D0F"/>
    <w:rsid w:val="008259E5"/>
    <w:rsid w:val="008337AA"/>
    <w:rsid w:val="00865924"/>
    <w:rsid w:val="008B7EE3"/>
    <w:rsid w:val="008F0E33"/>
    <w:rsid w:val="009027A1"/>
    <w:rsid w:val="009C4BB0"/>
    <w:rsid w:val="00A36921"/>
    <w:rsid w:val="00A4233A"/>
    <w:rsid w:val="00A5056E"/>
    <w:rsid w:val="00A776D9"/>
    <w:rsid w:val="00AD3194"/>
    <w:rsid w:val="00AF4931"/>
    <w:rsid w:val="00B022D5"/>
    <w:rsid w:val="00B12726"/>
    <w:rsid w:val="00B23177"/>
    <w:rsid w:val="00BF720A"/>
    <w:rsid w:val="00CF004A"/>
    <w:rsid w:val="00D415CA"/>
    <w:rsid w:val="00D45DA3"/>
    <w:rsid w:val="00D54AF7"/>
    <w:rsid w:val="00D72DC8"/>
    <w:rsid w:val="00D921C3"/>
    <w:rsid w:val="00DE1044"/>
    <w:rsid w:val="00E00207"/>
    <w:rsid w:val="00E65222"/>
    <w:rsid w:val="00EE1817"/>
    <w:rsid w:val="00F114F5"/>
    <w:rsid w:val="00F918DA"/>
    <w:rsid w:val="00FB317C"/>
    <w:rsid w:val="00FD3B7B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8E5A4"/>
  <w15:chartTrackingRefBased/>
  <w15:docId w15:val="{AA1F2B56-8B96-477C-826E-0AFBA48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731F"/>
  </w:style>
  <w:style w:type="paragraph" w:styleId="Pta">
    <w:name w:val="footer"/>
    <w:basedOn w:val="Normlny"/>
    <w:link w:val="PtaChar"/>
    <w:uiPriority w:val="99"/>
    <w:unhideWhenUsed/>
    <w:rsid w:val="0003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731F"/>
  </w:style>
  <w:style w:type="paragraph" w:styleId="Odsekzoznamu">
    <w:name w:val="List Paragraph"/>
    <w:basedOn w:val="Normlny"/>
    <w:uiPriority w:val="34"/>
    <w:qFormat/>
    <w:rsid w:val="0049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DD08-20A2-4464-9A8E-7BC0A814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Matejčík Roman, MVDr.</dc:creator>
  <cp:keywords/>
  <dc:description/>
  <cp:lastModifiedBy>Michalíčková Ivana, MVDr.</cp:lastModifiedBy>
  <cp:revision>4</cp:revision>
  <dcterms:created xsi:type="dcterms:W3CDTF">2022-02-16T09:53:00Z</dcterms:created>
  <dcterms:modified xsi:type="dcterms:W3CDTF">2022-02-16T10:04:00Z</dcterms:modified>
</cp:coreProperties>
</file>